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4B04" w14:textId="77777777" w:rsidR="00010826" w:rsidRPr="009E369F" w:rsidRDefault="00010826" w:rsidP="00010826">
      <w:pPr>
        <w:rPr>
          <w:rFonts w:ascii="Corbel" w:hAnsi="Corbel"/>
          <w:bCs/>
          <w:i/>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8"/>
      </w:tblGrid>
      <w:tr w:rsidR="009E369F" w:rsidRPr="009E369F" w14:paraId="41FF4B26" w14:textId="77777777" w:rsidTr="006F2143">
        <w:tc>
          <w:tcPr>
            <w:tcW w:w="7933" w:type="dxa"/>
          </w:tcPr>
          <w:p w14:paraId="01F140CB" w14:textId="746D3597" w:rsidR="00010826" w:rsidRPr="00AF1E33" w:rsidRDefault="00507C33" w:rsidP="00AF1E33">
            <w:pPr>
              <w:rPr>
                <w:rFonts w:ascii="Corbel" w:hAnsi="Corbel"/>
                <w:b/>
                <w:bCs/>
              </w:rPr>
            </w:pPr>
            <w:r w:rsidRPr="00507C33">
              <w:rPr>
                <w:rFonts w:ascii="Corbel" w:hAnsi="Corbel"/>
                <w:b/>
                <w:bCs/>
                <w:sz w:val="32"/>
                <w:szCs w:val="32"/>
              </w:rPr>
              <w:t xml:space="preserve">Startup of Climate-Smart Integrated Pest Management Against Corn Earworm </w:t>
            </w:r>
            <w:r w:rsidRPr="00507C33">
              <w:rPr>
                <w:rFonts w:ascii="Corbel" w:hAnsi="Corbel"/>
                <w:b/>
                <w:bCs/>
                <w:i/>
                <w:iCs/>
                <w:sz w:val="32"/>
                <w:szCs w:val="32"/>
              </w:rPr>
              <w:t>Helicoverpa zea</w:t>
            </w:r>
            <w:r w:rsidRPr="00507C33">
              <w:rPr>
                <w:rFonts w:ascii="Corbel" w:hAnsi="Corbel"/>
                <w:b/>
                <w:bCs/>
                <w:sz w:val="32"/>
                <w:szCs w:val="32"/>
              </w:rPr>
              <w:t xml:space="preserve"> (Boddie) in Maize (</w:t>
            </w:r>
            <w:r w:rsidRPr="00507C33">
              <w:rPr>
                <w:rFonts w:ascii="Corbel" w:hAnsi="Corbel"/>
                <w:b/>
                <w:bCs/>
                <w:i/>
                <w:iCs/>
                <w:sz w:val="32"/>
                <w:szCs w:val="32"/>
              </w:rPr>
              <w:t>Zea mays L</w:t>
            </w:r>
            <w:r w:rsidRPr="00507C33">
              <w:rPr>
                <w:rFonts w:ascii="Corbel" w:hAnsi="Corbel"/>
                <w:b/>
                <w:bCs/>
                <w:sz w:val="32"/>
                <w:szCs w:val="32"/>
              </w:rPr>
              <w:t>.) for Altering Insect Risk</w:t>
            </w:r>
          </w:p>
        </w:tc>
        <w:tc>
          <w:tcPr>
            <w:tcW w:w="1418" w:type="dxa"/>
          </w:tcPr>
          <w:p w14:paraId="1F4F5868" w14:textId="77777777" w:rsidR="00010826" w:rsidRPr="009E369F" w:rsidRDefault="00010826" w:rsidP="00010826">
            <w:pPr>
              <w:jc w:val="right"/>
              <w:rPr>
                <w:rFonts w:ascii="Corbel" w:hAnsi="Corbel"/>
                <w:bCs/>
                <w:iCs/>
                <w14:textOutline w14:w="9525" w14:cap="rnd" w14:cmpd="sng" w14:algn="ctr">
                  <w14:noFill/>
                  <w14:prstDash w14:val="solid"/>
                  <w14:bevel/>
                </w14:textOutline>
              </w:rPr>
            </w:pPr>
          </w:p>
        </w:tc>
      </w:tr>
      <w:tr w:rsidR="009E369F" w:rsidRPr="009E369F" w14:paraId="6A478615" w14:textId="77777777" w:rsidTr="006F2143">
        <w:tc>
          <w:tcPr>
            <w:tcW w:w="7933" w:type="dxa"/>
          </w:tcPr>
          <w:p w14:paraId="2811B4BE" w14:textId="726604A3" w:rsidR="00CD59C4" w:rsidRPr="009E369F" w:rsidRDefault="00507C33" w:rsidP="00754C04">
            <w:pPr>
              <w:spacing w:before="120"/>
              <w:rPr>
                <w:rFonts w:ascii="Corbel" w:hAnsi="Corbel" w:cstheme="minorHAnsi"/>
                <w:bCs/>
                <w:iCs/>
                <w:vertAlign w:val="superscript"/>
                <w14:textOutline w14:w="9525" w14:cap="rnd" w14:cmpd="sng" w14:algn="ctr">
                  <w14:noFill/>
                  <w14:prstDash w14:val="solid"/>
                  <w14:bevel/>
                </w14:textOutline>
              </w:rPr>
            </w:pPr>
            <w:r w:rsidRPr="00507C33">
              <w:rPr>
                <w:rFonts w:ascii="Corbel" w:hAnsi="Corbel"/>
                <w:bCs/>
                <w:iCs/>
              </w:rPr>
              <w:t>Muhammad Sarwar</w:t>
            </w:r>
          </w:p>
        </w:tc>
        <w:tc>
          <w:tcPr>
            <w:tcW w:w="1418" w:type="dxa"/>
          </w:tcPr>
          <w:p w14:paraId="4A4F9658" w14:textId="77777777" w:rsidR="00CD59C4" w:rsidRPr="009E369F" w:rsidRDefault="00CD59C4" w:rsidP="00010826">
            <w:pPr>
              <w:jc w:val="right"/>
              <w:rPr>
                <w:rFonts w:ascii="Corbel" w:hAnsi="Corbel"/>
                <w:bCs/>
                <w:iCs/>
                <w:noProof/>
              </w:rPr>
            </w:pPr>
          </w:p>
        </w:tc>
      </w:tr>
      <w:tr w:rsidR="000251B8" w:rsidRPr="009E369F" w14:paraId="25D2B0CC" w14:textId="77777777" w:rsidTr="000251B8">
        <w:tc>
          <w:tcPr>
            <w:tcW w:w="7933" w:type="dxa"/>
          </w:tcPr>
          <w:p w14:paraId="0E4C5814" w14:textId="77777777" w:rsidR="0081727D" w:rsidRDefault="00507C33" w:rsidP="00507C33">
            <w:pPr>
              <w:pStyle w:val="ListParagraph"/>
              <w:numPr>
                <w:ilvl w:val="0"/>
                <w:numId w:val="1"/>
              </w:numPr>
              <w:spacing w:before="120" w:after="120"/>
              <w:rPr>
                <w:rFonts w:ascii="Corbel" w:hAnsi="Corbel" w:cstheme="minorHAnsi"/>
                <w:bCs/>
                <w:iCs/>
                <w:noProof/>
                <w:sz w:val="20"/>
                <w:szCs w:val="20"/>
              </w:rPr>
            </w:pPr>
            <w:r w:rsidRPr="00507C33">
              <w:rPr>
                <w:rFonts w:ascii="Corbel" w:hAnsi="Corbel" w:cstheme="minorHAnsi"/>
                <w:bCs/>
                <w:iCs/>
                <w:noProof/>
                <w:sz w:val="20"/>
                <w:szCs w:val="20"/>
              </w:rPr>
              <w:t xml:space="preserve">National Institute for Biotechnology &amp; Genetic Engineering (NIBGE), Faisalabad, Pakistan </w:t>
            </w:r>
          </w:p>
          <w:p w14:paraId="056D389E" w14:textId="6A27A75C" w:rsidR="00507C33" w:rsidRPr="0081727D" w:rsidRDefault="00507C33" w:rsidP="00507C33">
            <w:pPr>
              <w:pStyle w:val="ListParagraph"/>
              <w:spacing w:before="120" w:after="120"/>
              <w:ind w:left="360"/>
              <w:rPr>
                <w:rFonts w:ascii="Corbel" w:hAnsi="Corbel" w:cstheme="minorHAnsi"/>
                <w:bCs/>
                <w:iCs/>
                <w:noProof/>
                <w:sz w:val="20"/>
                <w:szCs w:val="20"/>
              </w:rPr>
            </w:pPr>
          </w:p>
        </w:tc>
        <w:tc>
          <w:tcPr>
            <w:tcW w:w="1418" w:type="dxa"/>
          </w:tcPr>
          <w:p w14:paraId="5D4B1E35" w14:textId="7DE2EB63" w:rsidR="000251B8" w:rsidRPr="009E369F" w:rsidRDefault="000251B8" w:rsidP="000251B8">
            <w:pPr>
              <w:pStyle w:val="ListParagraph"/>
              <w:spacing w:before="120" w:after="120"/>
              <w:ind w:left="360"/>
              <w:rPr>
                <w:rFonts w:ascii="Corbel" w:hAnsi="Corbel" w:cstheme="minorHAnsi"/>
                <w:bCs/>
                <w:iCs/>
                <w:noProof/>
                <w:sz w:val="20"/>
                <w:szCs w:val="20"/>
              </w:rPr>
            </w:pPr>
          </w:p>
        </w:tc>
      </w:tr>
      <w:tr w:rsidR="009E369F" w:rsidRPr="009E369F" w14:paraId="702E7C98" w14:textId="77777777" w:rsidTr="00507C33">
        <w:trPr>
          <w:trHeight w:val="6198"/>
        </w:trPr>
        <w:tc>
          <w:tcPr>
            <w:tcW w:w="7933" w:type="dxa"/>
            <w:shd w:val="clear" w:color="auto" w:fill="D9E2F3" w:themeFill="accent1" w:themeFillTint="33"/>
          </w:tcPr>
          <w:p w14:paraId="74D7CA30" w14:textId="77777777" w:rsidR="00F73E8C" w:rsidRPr="009E369F" w:rsidRDefault="00CD59C4" w:rsidP="00F73E8C">
            <w:pPr>
              <w:spacing w:before="120"/>
              <w:jc w:val="both"/>
              <w:rPr>
                <w:b/>
                <w:iCs/>
                <w:sz w:val="22"/>
                <w:szCs w:val="22"/>
                <w14:textOutline w14:w="9525" w14:cap="rnd" w14:cmpd="sng" w14:algn="ctr">
                  <w14:noFill/>
                  <w14:prstDash w14:val="solid"/>
                  <w14:bevel/>
                </w14:textOutline>
              </w:rPr>
            </w:pPr>
            <w:r w:rsidRPr="009E369F">
              <w:rPr>
                <w:b/>
                <w:iCs/>
                <w:sz w:val="22"/>
                <w:szCs w:val="22"/>
                <w14:textOutline w14:w="9525" w14:cap="rnd" w14:cmpd="sng" w14:algn="ctr">
                  <w14:noFill/>
                  <w14:prstDash w14:val="solid"/>
                  <w14:bevel/>
                </w14:textOutline>
              </w:rPr>
              <w:t>Abstract:</w:t>
            </w:r>
          </w:p>
          <w:p w14:paraId="588C84CD" w14:textId="4EB68BA9" w:rsidR="00507C33" w:rsidRDefault="00507C33" w:rsidP="00507C33">
            <w:pPr>
              <w:jc w:val="both"/>
              <w:rPr>
                <w:bCs/>
                <w:sz w:val="22"/>
                <w:szCs w:val="22"/>
                <w14:textOutline w14:w="9525" w14:cap="rnd" w14:cmpd="sng" w14:algn="ctr">
                  <w14:noFill/>
                  <w14:prstDash w14:val="solid"/>
                  <w14:bevel/>
                </w14:textOutline>
              </w:rPr>
            </w:pPr>
            <w:r w:rsidRPr="00507C33">
              <w:rPr>
                <w:bCs/>
                <w:sz w:val="22"/>
                <w:szCs w:val="22"/>
                <w14:textOutline w14:w="9525" w14:cap="rnd" w14:cmpd="sng" w14:algn="ctr">
                  <w14:noFill/>
                  <w14:prstDash w14:val="solid"/>
                  <w14:bevel/>
                </w14:textOutline>
              </w:rPr>
              <w:t xml:space="preserve">Climate and environment changes can cause spreading of harmful insects into new areas and change their seasonal phenology, resulting in faster development and increased food consumption in ecosystem. Basically, corn earworm </w:t>
            </w:r>
            <w:r w:rsidRPr="005079E4">
              <w:rPr>
                <w:bCs/>
                <w:i/>
                <w:iCs/>
                <w:sz w:val="22"/>
                <w:szCs w:val="22"/>
                <w14:textOutline w14:w="9525" w14:cap="rnd" w14:cmpd="sng" w14:algn="ctr">
                  <w14:noFill/>
                  <w14:prstDash w14:val="solid"/>
                  <w14:bevel/>
                </w14:textOutline>
              </w:rPr>
              <w:t>Helicoverpa zea</w:t>
            </w:r>
            <w:r w:rsidRPr="00507C33">
              <w:rPr>
                <w:bCs/>
                <w:sz w:val="22"/>
                <w:szCs w:val="22"/>
                <w14:textOutline w14:w="9525" w14:cap="rnd" w14:cmpd="sng" w14:algn="ctr">
                  <w14:noFill/>
                  <w14:prstDash w14:val="solid"/>
                  <w14:bevel/>
                </w14:textOutline>
              </w:rPr>
              <w:t xml:space="preserve"> (Boddie) (Lepidoptera: Noctuidae), is a well-known established global pest of corn (Zea mays L.), and causes leaf injury by feeding in vegetative stage giving ragged appearance, and preferentially forages on silk tissue, ear tip and kernels of plant. An elevated CO2 can increase levels of simple sugars in leaves and lower their nitrogen content resulting an increase in damage caused by insect to consume more leaves for meet metabolic requirements. Higher temperature from global warming, lowers effectiveness of some pesticides and a greater number of pests may survive during winter season leading to spread of insect in both hemispheres. The dislodgement of earworm eggs is resulted from plants by the action of rain and wind, and these conditions influence on caterpillars that pupate into soil. Climate-smart pest management options are grow corn early to escape peak egg laying period, develop corn hybrids with silk comprising antibiotic chemical against larvae and having husks tightly fitting around ear, implement pest scouting, use economic threshold level, adopt transgenic corn hybrids, initiate Bacillus thuringiensis Berliner and nucleopolyhedrovirus sprays to target early instars of pest’s population, predators and parasitoids applications, and insecticide usage as last resort. As climate change exacerbates pest problem, future management strategies include monitoring climate and pest populations, modified integrated pest management strategies, and use of modelling prediction tools.</w:t>
            </w:r>
          </w:p>
          <w:p w14:paraId="4C18A531" w14:textId="77777777" w:rsidR="00507C33" w:rsidRDefault="00507C33" w:rsidP="00507C33">
            <w:pPr>
              <w:jc w:val="both"/>
              <w:rPr>
                <w:bCs/>
                <w:sz w:val="22"/>
                <w:szCs w:val="22"/>
                <w14:textOutline w14:w="9525" w14:cap="rnd" w14:cmpd="sng" w14:algn="ctr">
                  <w14:noFill/>
                  <w14:prstDash w14:val="solid"/>
                  <w14:bevel/>
                </w14:textOutline>
              </w:rPr>
            </w:pPr>
          </w:p>
          <w:p w14:paraId="373C3042" w14:textId="172744F1" w:rsidR="006F2223" w:rsidRPr="00507C33" w:rsidRDefault="00507C33" w:rsidP="00507C33">
            <w:pPr>
              <w:spacing w:after="120"/>
              <w:jc w:val="both"/>
              <w:rPr>
                <w:bCs/>
                <w:i/>
                <w:iCs/>
                <w:sz w:val="22"/>
                <w:szCs w:val="22"/>
                <w14:textOutline w14:w="9525" w14:cap="rnd" w14:cmpd="sng" w14:algn="ctr">
                  <w14:noFill/>
                  <w14:prstDash w14:val="solid"/>
                  <w14:bevel/>
                </w14:textOutline>
              </w:rPr>
            </w:pPr>
            <w:r w:rsidRPr="00507C33">
              <w:rPr>
                <w:bCs/>
                <w:i/>
                <w:iCs/>
                <w:sz w:val="22"/>
                <w:szCs w:val="22"/>
                <w14:textOutline w14:w="9525" w14:cap="rnd" w14:cmpd="sng" w14:algn="ctr">
                  <w14:noFill/>
                  <w14:prstDash w14:val="solid"/>
                  <w14:bevel/>
                </w14:textOutline>
              </w:rPr>
              <w:t>Keywords: Helicoverpa zea, Global warming, Climate change, Crop-pest interactions, Transgenic crop, Integrated Pest Management</w:t>
            </w:r>
          </w:p>
        </w:tc>
        <w:tc>
          <w:tcPr>
            <w:tcW w:w="1418" w:type="dxa"/>
          </w:tcPr>
          <w:p w14:paraId="1B142DD1" w14:textId="77777777" w:rsidR="00CD59C4" w:rsidRPr="009E369F" w:rsidRDefault="00CD59C4" w:rsidP="00010826">
            <w:pPr>
              <w:jc w:val="right"/>
              <w:rPr>
                <w:rFonts w:ascii="Corbel" w:hAnsi="Corbel"/>
                <w:bCs/>
                <w:iCs/>
                <w:noProof/>
              </w:rPr>
            </w:pPr>
          </w:p>
        </w:tc>
      </w:tr>
    </w:tbl>
    <w:p w14:paraId="49E54658" w14:textId="43EA34CF" w:rsidR="000251B8" w:rsidRDefault="000251B8" w:rsidP="000251B8">
      <w:pPr>
        <w:rPr>
          <w:rFonts w:ascii="Corbel" w:hAnsi="Corbel"/>
          <w:b/>
        </w:rPr>
      </w:pPr>
    </w:p>
    <w:p w14:paraId="0384B223" w14:textId="033C5AE7" w:rsidR="00C95F75" w:rsidRPr="00160E3F" w:rsidRDefault="00330974" w:rsidP="00330974">
      <w:pPr>
        <w:jc w:val="center"/>
        <w:rPr>
          <w:rFonts w:ascii="Corbel" w:hAnsi="Corbel" w:cs="Times New Roman"/>
          <w:b/>
        </w:rPr>
      </w:pPr>
      <w:r w:rsidRPr="00160E3F">
        <w:rPr>
          <w:rFonts w:ascii="Corbel" w:hAnsi="Corbel" w:cs="Times New Roman"/>
          <w:b/>
        </w:rPr>
        <w:t>INTRODUCTION</w:t>
      </w:r>
    </w:p>
    <w:p w14:paraId="23FF0B63" w14:textId="77777777" w:rsidR="00C95F75" w:rsidRPr="00160E3F" w:rsidRDefault="00C95F75" w:rsidP="00330974">
      <w:pPr>
        <w:jc w:val="both"/>
        <w:rPr>
          <w:rFonts w:ascii="Corbel" w:hAnsi="Corbel" w:cs="Times New Roman"/>
        </w:rPr>
      </w:pPr>
      <w:r w:rsidRPr="00160E3F">
        <w:rPr>
          <w:rFonts w:ascii="Corbel" w:hAnsi="Corbel" w:cs="Times New Roman"/>
        </w:rPr>
        <w:t xml:space="preserve">Around the world, maize </w:t>
      </w:r>
      <w:r w:rsidRPr="00160E3F">
        <w:rPr>
          <w:rFonts w:ascii="Corbel" w:hAnsi="Corbel" w:cs="Times New Roman"/>
          <w:shd w:val="clear" w:color="auto" w:fill="FFFFFF"/>
        </w:rPr>
        <w:t>(</w:t>
      </w:r>
      <w:r w:rsidRPr="00160E3F">
        <w:rPr>
          <w:rStyle w:val="Strong"/>
          <w:rFonts w:ascii="Corbel" w:hAnsi="Corbel" w:cs="Times New Roman"/>
          <w:shd w:val="clear" w:color="auto" w:fill="FFFFFF"/>
        </w:rPr>
        <w:t>corn</w:t>
      </w:r>
      <w:r w:rsidRPr="00160E3F">
        <w:rPr>
          <w:rFonts w:ascii="Corbel" w:hAnsi="Corbel" w:cs="Times New Roman"/>
          <w:shd w:val="clear" w:color="auto" w:fill="FFFFFF"/>
        </w:rPr>
        <w:t>)</w:t>
      </w:r>
      <w:r w:rsidRPr="00160E3F">
        <w:rPr>
          <w:rFonts w:ascii="Corbel" w:hAnsi="Corbel" w:cs="Times New Roman"/>
          <w:i/>
        </w:rPr>
        <w:t xml:space="preserve"> Zea mays</w:t>
      </w:r>
      <w:r w:rsidRPr="00160E3F">
        <w:rPr>
          <w:rFonts w:ascii="Corbel" w:hAnsi="Corbel" w:cs="Times New Roman"/>
        </w:rPr>
        <w:t xml:space="preserve"> L., in Family Poaceae is the tertiary utmost imperative cereal crop afterward to rice and wheat, grown for human and animal nourishment, and also used as biofuel. Maize and maize sauce are used in general diet stuffs, for instance, soft drinks and cereals, along with being used as forage for cattle. World’s rising population and ethanol manufacture are growing desire for corn. Extension of pest's choices might have considerable influences by increased costs and reduced </w:t>
      </w:r>
      <w:bookmarkStart w:id="0" w:name="_Hlk115107529"/>
      <w:r w:rsidRPr="00160E3F">
        <w:rPr>
          <w:rFonts w:ascii="Corbel" w:hAnsi="Corbel" w:cs="Times New Roman"/>
        </w:rPr>
        <w:t>produc</w:t>
      </w:r>
      <w:bookmarkEnd w:id="0"/>
      <w:r w:rsidRPr="00160E3F">
        <w:rPr>
          <w:rFonts w:ascii="Corbel" w:hAnsi="Corbel" w:cs="Times New Roman"/>
        </w:rPr>
        <w:t>es for pest management and seed production</w:t>
      </w:r>
      <w:r w:rsidRPr="00160E3F">
        <w:rPr>
          <w:rFonts w:ascii="Corbel" w:hAnsi="Corbel" w:cs="Times New Roman"/>
          <w:bCs/>
        </w:rPr>
        <w:t xml:space="preserve"> (Shah et al., </w:t>
      </w:r>
      <w:r w:rsidRPr="00160E3F">
        <w:rPr>
          <w:rFonts w:ascii="Corbel" w:eastAsia="Times New Roman" w:hAnsi="Corbel" w:cs="Times New Roman"/>
          <w:bCs/>
        </w:rPr>
        <w:t>2015)</w:t>
      </w:r>
      <w:r w:rsidRPr="00160E3F">
        <w:rPr>
          <w:rFonts w:ascii="Corbel" w:hAnsi="Corbel" w:cs="Times New Roman"/>
        </w:rPr>
        <w:t>.</w:t>
      </w:r>
    </w:p>
    <w:p w14:paraId="60E31DFA" w14:textId="77777777" w:rsidR="00330974" w:rsidRDefault="00330974" w:rsidP="00330974">
      <w:pPr>
        <w:jc w:val="both"/>
        <w:rPr>
          <w:rFonts w:ascii="Corbel" w:hAnsi="Corbel" w:cs="Times New Roman"/>
          <w:shd w:val="clear" w:color="auto" w:fill="FFFFFF"/>
        </w:rPr>
      </w:pPr>
    </w:p>
    <w:p w14:paraId="0A649FD2" w14:textId="223B8828" w:rsidR="00C95F75" w:rsidRPr="00160E3F" w:rsidRDefault="00C95F75" w:rsidP="00330974">
      <w:pPr>
        <w:jc w:val="both"/>
        <w:rPr>
          <w:rFonts w:ascii="Corbel" w:hAnsi="Corbel" w:cs="Times New Roman"/>
        </w:rPr>
      </w:pPr>
      <w:r w:rsidRPr="00160E3F">
        <w:rPr>
          <w:rFonts w:ascii="Corbel" w:hAnsi="Corbel" w:cs="Times New Roman"/>
          <w:shd w:val="clear" w:color="auto" w:fill="FFFFFF"/>
        </w:rPr>
        <w:t xml:space="preserve">More than 250 insect’s species have been observed, which are accompanying with maize in storage and field situations. </w:t>
      </w:r>
      <w:r w:rsidRPr="00160E3F">
        <w:rPr>
          <w:rFonts w:ascii="Corbel" w:hAnsi="Corbel" w:cs="Times New Roman"/>
        </w:rPr>
        <w:t xml:space="preserve">Among these, corn earworm </w:t>
      </w:r>
      <w:r w:rsidRPr="00160E3F">
        <w:rPr>
          <w:rFonts w:ascii="Corbel" w:hAnsi="Corbel" w:cs="Times New Roman"/>
          <w:i/>
        </w:rPr>
        <w:t>Helicoverpa zea</w:t>
      </w:r>
      <w:r w:rsidRPr="00160E3F">
        <w:rPr>
          <w:rFonts w:ascii="Corbel" w:hAnsi="Corbel" w:cs="Times New Roman"/>
        </w:rPr>
        <w:t xml:space="preserve"> (Boddie), is the utmost imperative limitation to corn creation. Its larva is a polyphagous and key agricultural pest, and immature attack more than 182 species of plants, including chickpea, cotton, peas, cowpea, pigeonpea, sorghum, sunflower, groundnut, tobacco, tomato, maize, field beans, and a wide </w:t>
      </w:r>
      <w:r w:rsidRPr="00160E3F">
        <w:rPr>
          <w:rFonts w:ascii="Corbel" w:hAnsi="Corbel" w:cs="Times New Roman"/>
        </w:rPr>
        <w:lastRenderedPageBreak/>
        <w:t xml:space="preserve">range of fruits, vegetables and even tree species. </w:t>
      </w:r>
      <w:r w:rsidRPr="00160E3F">
        <w:rPr>
          <w:rFonts w:ascii="Corbel" w:hAnsi="Corbel" w:cs="Times New Roman"/>
          <w:shd w:val="clear" w:color="auto" w:fill="FFFFFF"/>
        </w:rPr>
        <w:t>This pest looks to be an important hazard to harvest harm</w:t>
      </w:r>
      <w:bookmarkStart w:id="1" w:name="_GoBack"/>
      <w:bookmarkEnd w:id="1"/>
      <w:r w:rsidRPr="00160E3F">
        <w:rPr>
          <w:rFonts w:ascii="Corbel" w:hAnsi="Corbel" w:cs="Times New Roman"/>
          <w:shd w:val="clear" w:color="auto" w:fill="FFFFFF"/>
        </w:rPr>
        <w:t xml:space="preserve"> and a key task for pest managing in corn, which is an essential diet crop </w:t>
      </w:r>
      <w:r w:rsidRPr="00160E3F">
        <w:rPr>
          <w:rFonts w:ascii="Corbel" w:hAnsi="Corbel" w:cs="Times New Roman"/>
          <w:bCs/>
        </w:rPr>
        <w:t>(</w:t>
      </w:r>
      <w:r w:rsidRPr="00330974">
        <w:rPr>
          <w:rStyle w:val="Hyperlink"/>
          <w:rFonts w:ascii="Corbel" w:hAnsi="Corbel" w:cs="Times New Roman"/>
          <w:bCs/>
          <w:color w:val="auto"/>
          <w:u w:val="none"/>
          <w:bdr w:val="none" w:sz="0" w:space="0" w:color="auto" w:frame="1"/>
        </w:rPr>
        <w:t>Bibi</w:t>
      </w:r>
      <w:r w:rsidRPr="00160E3F">
        <w:rPr>
          <w:rStyle w:val="Hyperlink"/>
          <w:rFonts w:ascii="Corbel" w:hAnsi="Corbel" w:cs="Times New Roman"/>
          <w:bCs/>
          <w:bdr w:val="none" w:sz="0" w:space="0" w:color="auto" w:frame="1"/>
        </w:rPr>
        <w:t xml:space="preserve"> </w:t>
      </w:r>
      <w:r w:rsidRPr="00160E3F">
        <w:rPr>
          <w:rFonts w:ascii="Corbel" w:hAnsi="Corbel" w:cs="Times New Roman"/>
          <w:bCs/>
        </w:rPr>
        <w:t xml:space="preserve">et al., </w:t>
      </w:r>
      <w:r w:rsidRPr="00160E3F">
        <w:rPr>
          <w:rFonts w:ascii="Corbel" w:eastAsia="Times New Roman" w:hAnsi="Corbel" w:cs="Times New Roman"/>
          <w:bCs/>
        </w:rPr>
        <w:t>2018)</w:t>
      </w:r>
      <w:r w:rsidRPr="00160E3F">
        <w:rPr>
          <w:rFonts w:ascii="Corbel" w:hAnsi="Corbel" w:cs="Times New Roman"/>
          <w:shd w:val="clear" w:color="auto" w:fill="FFFFFF"/>
        </w:rPr>
        <w:t>.</w:t>
      </w:r>
    </w:p>
    <w:p w14:paraId="110259CB" w14:textId="77777777" w:rsidR="00330974" w:rsidRDefault="00330974" w:rsidP="00330974">
      <w:pPr>
        <w:jc w:val="both"/>
        <w:rPr>
          <w:rFonts w:ascii="Corbel" w:hAnsi="Corbel" w:cs="Times New Roman"/>
          <w:shd w:val="clear" w:color="auto" w:fill="FFFFFF"/>
        </w:rPr>
      </w:pPr>
    </w:p>
    <w:p w14:paraId="5154005F" w14:textId="704137B0" w:rsidR="00C95F75" w:rsidRPr="00160E3F" w:rsidRDefault="00C95F75" w:rsidP="00330974">
      <w:pPr>
        <w:jc w:val="both"/>
        <w:rPr>
          <w:rFonts w:ascii="Corbel" w:hAnsi="Corbel" w:cs="Times New Roman"/>
        </w:rPr>
      </w:pPr>
      <w:r w:rsidRPr="00160E3F">
        <w:rPr>
          <w:rFonts w:ascii="Corbel" w:hAnsi="Corbel" w:cs="Times New Roman"/>
          <w:shd w:val="clear" w:color="auto" w:fill="FFFFFF"/>
        </w:rPr>
        <w:t xml:space="preserve">Additional vegetables, this pest will devour comprise cabbage, beans and soybeans. This is stated to as tomato fruit worm while originates on tomato, and cotton bollworm whenever originate on that crop. </w:t>
      </w:r>
      <w:r w:rsidRPr="00160E3F">
        <w:rPr>
          <w:rFonts w:ascii="Corbel" w:hAnsi="Corbel" w:cs="Times New Roman"/>
        </w:rPr>
        <w:t>Characteristically, the ‘worm’ in sweet corn is known as corn earworm that</w:t>
      </w:r>
      <w:r w:rsidRPr="00160E3F">
        <w:rPr>
          <w:rFonts w:ascii="Corbel" w:hAnsi="Corbel" w:cs="Times New Roman"/>
          <w:shd w:val="clear" w:color="auto" w:fill="FFFFFF"/>
        </w:rPr>
        <w:t xml:space="preserve"> chooses corn, nevertheless, once corn plants are not as attractive late in the season, it might harm to snap beans and tomatoes through consumption of the pods or fruits. </w:t>
      </w:r>
      <w:r w:rsidRPr="00160E3F">
        <w:rPr>
          <w:rFonts w:ascii="Corbel" w:hAnsi="Corbel" w:cs="Times New Roman"/>
        </w:rPr>
        <w:t xml:space="preserve">There are several non-crop plants on which the earworm may grow initially in the season earlier to gardens and crops are planted. Cultivated hosts comprise field corn, sweet corn, rice, snap beans, green beans, eggplant, peppers, lettuce, sweet potato, strawberry, grapes and several others. Corn earworm is likewise an important pest in cannabis or hemp production, and it is not infrequent to observe larvae devouring leaves and buds </w:t>
      </w:r>
      <w:r w:rsidRPr="00160E3F">
        <w:rPr>
          <w:rFonts w:ascii="Corbel" w:hAnsi="Corbel" w:cs="Times New Roman"/>
          <w:bCs/>
        </w:rPr>
        <w:t xml:space="preserve">(Capinera, 2001; </w:t>
      </w:r>
      <w:r w:rsidRPr="00160E3F">
        <w:rPr>
          <w:rFonts w:ascii="Corbel" w:eastAsia="Times New Roman" w:hAnsi="Corbel" w:cs="Times New Roman"/>
          <w:bCs/>
        </w:rPr>
        <w:t>Sarwar, 2015)</w:t>
      </w:r>
      <w:r w:rsidRPr="00160E3F">
        <w:rPr>
          <w:rFonts w:ascii="Corbel" w:hAnsi="Corbel" w:cs="Times New Roman"/>
        </w:rPr>
        <w:t>.</w:t>
      </w:r>
    </w:p>
    <w:p w14:paraId="6AA5A894" w14:textId="77777777" w:rsidR="00330974" w:rsidRDefault="00330974" w:rsidP="00330974">
      <w:pPr>
        <w:jc w:val="both"/>
        <w:rPr>
          <w:rFonts w:ascii="Corbel" w:hAnsi="Corbel" w:cs="Times New Roman"/>
          <w:shd w:val="clear" w:color="auto" w:fill="FFFFFF"/>
        </w:rPr>
      </w:pPr>
    </w:p>
    <w:p w14:paraId="1E9F287C" w14:textId="08561D10" w:rsidR="00C95F75" w:rsidRPr="00160E3F" w:rsidRDefault="00C95F75" w:rsidP="00330974">
      <w:pPr>
        <w:jc w:val="both"/>
        <w:rPr>
          <w:rFonts w:ascii="Corbel" w:hAnsi="Corbel" w:cs="Times New Roman"/>
          <w:shd w:val="clear" w:color="auto" w:fill="F8F8F8"/>
        </w:rPr>
      </w:pPr>
      <w:r w:rsidRPr="00160E3F">
        <w:rPr>
          <w:rFonts w:ascii="Corbel" w:hAnsi="Corbel" w:cs="Times New Roman"/>
          <w:shd w:val="clear" w:color="auto" w:fill="FFFFFF"/>
        </w:rPr>
        <w:t xml:space="preserve">This pest species is vigorous during the whole year in subtropical and tropical environments, nevertheless progressively becomes extra limited to the hotter months by cumulative latitude. It is dispersive highly, and spreads routinely from southerly united states to northerly states and Canada. Accordingly, these zones have hibernating, both hibernating and migrant, or migrant densities, dependent on weather and location. Change in climate is creating easier things for a damaging pest, which effects maize and further crops, and corn earworm is the costliest insect and thrives in warmer weather </w:t>
      </w:r>
      <w:r w:rsidRPr="00160E3F">
        <w:rPr>
          <w:rFonts w:ascii="Corbel" w:hAnsi="Corbel" w:cs="Times New Roman"/>
          <w:bCs/>
        </w:rPr>
        <w:t>(</w:t>
      </w:r>
      <w:r w:rsidRPr="00160E3F">
        <w:rPr>
          <w:rFonts w:ascii="Corbel" w:hAnsi="Corbel" w:cs="Times New Roman"/>
          <w:bCs/>
          <w:shd w:val="clear" w:color="auto" w:fill="FFFFFF"/>
        </w:rPr>
        <w:t>Fitt, 1989)</w:t>
      </w:r>
      <w:r w:rsidRPr="00160E3F">
        <w:rPr>
          <w:rFonts w:ascii="Corbel" w:hAnsi="Corbel" w:cs="Times New Roman"/>
          <w:shd w:val="clear" w:color="auto" w:fill="FFFFFF"/>
        </w:rPr>
        <w:t>.</w:t>
      </w:r>
    </w:p>
    <w:p w14:paraId="14FB50C4" w14:textId="77777777" w:rsidR="00330974" w:rsidRDefault="00330974" w:rsidP="00330974">
      <w:pPr>
        <w:pStyle w:val="NormalWeb"/>
        <w:shd w:val="clear" w:color="auto" w:fill="FFFFFF"/>
        <w:spacing w:before="0" w:beforeAutospacing="0" w:after="0" w:afterAutospacing="0"/>
        <w:jc w:val="both"/>
        <w:rPr>
          <w:rFonts w:ascii="Corbel" w:hAnsi="Corbel"/>
        </w:rPr>
      </w:pPr>
    </w:p>
    <w:p w14:paraId="5AE0ED12" w14:textId="42DF8B99" w:rsidR="00C95F75" w:rsidRPr="00160E3F" w:rsidRDefault="00C95F75" w:rsidP="00330974">
      <w:pPr>
        <w:pStyle w:val="NormalWeb"/>
        <w:shd w:val="clear" w:color="auto" w:fill="FFFFFF"/>
        <w:spacing w:before="0" w:beforeAutospacing="0" w:after="0" w:afterAutospacing="0"/>
        <w:jc w:val="both"/>
        <w:rPr>
          <w:rFonts w:ascii="Corbel" w:hAnsi="Corbel"/>
          <w:shd w:val="clear" w:color="auto" w:fill="FFFFFF"/>
        </w:rPr>
      </w:pPr>
      <w:r w:rsidRPr="00160E3F">
        <w:rPr>
          <w:rFonts w:ascii="Corbel" w:hAnsi="Corbel"/>
        </w:rPr>
        <w:t xml:space="preserve">Population of </w:t>
      </w:r>
      <w:r w:rsidRPr="00160E3F">
        <w:rPr>
          <w:rFonts w:ascii="Corbel" w:hAnsi="Corbel"/>
          <w:shd w:val="clear" w:color="auto" w:fill="FFFFFF"/>
        </w:rPr>
        <w:t>earworm</w:t>
      </w:r>
      <w:r w:rsidRPr="00160E3F">
        <w:rPr>
          <w:rFonts w:ascii="Corbel" w:hAnsi="Corbel"/>
        </w:rPr>
        <w:t xml:space="preserve"> might boost and develop to a fresh region as worldwide climate change carries milder winters and warmer summers. Climate model repetitions suggest that wintertime will be slighter further frequently far ahead in the future, whereas hotter rising seasons will be warmer and longer more frequently than they are nowadays. Basically, in projected future climates, the number of days enough warm for the pest to breed and the number of days enough cold to die the pest. Favorable temperature and precipitation are helpful to farmers generating a good corn. However, changes to climate of the state including rising levels of carbon dioxide (CO</w:t>
      </w:r>
      <w:r w:rsidRPr="00160E3F">
        <w:rPr>
          <w:rFonts w:ascii="Corbel" w:hAnsi="Corbel"/>
          <w:vertAlign w:val="subscript"/>
        </w:rPr>
        <w:t>2</w:t>
      </w:r>
      <w:r w:rsidRPr="00160E3F">
        <w:rPr>
          <w:rFonts w:ascii="Corbel" w:hAnsi="Corbel"/>
        </w:rPr>
        <w:t xml:space="preserve">), changes in precipitation amounts and patterns, and increasing temperatures in the air will upshot in numerous straight and incidental effects to the corn livelihood </w:t>
      </w:r>
      <w:r w:rsidRPr="00160E3F">
        <w:rPr>
          <w:rFonts w:ascii="Corbel" w:hAnsi="Corbel"/>
          <w:bCs/>
        </w:rPr>
        <w:t>(</w:t>
      </w:r>
      <w:r w:rsidRPr="00160E3F">
        <w:rPr>
          <w:rFonts w:ascii="Corbel" w:hAnsi="Corbel"/>
          <w:bCs/>
          <w:shd w:val="clear" w:color="auto" w:fill="FFFFFF"/>
        </w:rPr>
        <w:t>DeLucia</w:t>
      </w:r>
      <w:r w:rsidRPr="00160E3F">
        <w:rPr>
          <w:rStyle w:val="Hyperlink"/>
          <w:rFonts w:ascii="Corbel" w:hAnsi="Corbel"/>
          <w:bCs/>
          <w:bdr w:val="none" w:sz="0" w:space="0" w:color="auto" w:frame="1"/>
        </w:rPr>
        <w:t xml:space="preserve"> </w:t>
      </w:r>
      <w:r w:rsidRPr="00160E3F">
        <w:rPr>
          <w:rFonts w:ascii="Corbel" w:hAnsi="Corbel"/>
          <w:bCs/>
        </w:rPr>
        <w:t>et al., 2008)</w:t>
      </w:r>
      <w:r w:rsidRPr="00160E3F">
        <w:rPr>
          <w:rFonts w:ascii="Corbel" w:hAnsi="Corbel"/>
        </w:rPr>
        <w:t>.</w:t>
      </w:r>
      <w:r w:rsidRPr="00160E3F">
        <w:rPr>
          <w:rFonts w:ascii="Corbel" w:hAnsi="Corbel"/>
          <w:shd w:val="clear" w:color="auto" w:fill="FFFFFF"/>
        </w:rPr>
        <w:t xml:space="preserve"> </w:t>
      </w:r>
    </w:p>
    <w:p w14:paraId="6BE81E4E" w14:textId="77777777" w:rsidR="00330974" w:rsidRDefault="00330974" w:rsidP="00330974">
      <w:pPr>
        <w:pStyle w:val="NormalWeb"/>
        <w:shd w:val="clear" w:color="auto" w:fill="FFFFFF"/>
        <w:spacing w:before="0" w:beforeAutospacing="0" w:after="0" w:afterAutospacing="0"/>
        <w:jc w:val="both"/>
        <w:rPr>
          <w:rFonts w:ascii="Corbel" w:hAnsi="Corbel"/>
          <w:shd w:val="clear" w:color="auto" w:fill="FFFFFF"/>
        </w:rPr>
      </w:pPr>
    </w:p>
    <w:p w14:paraId="01F3A515" w14:textId="2C5C4C4E" w:rsidR="00C95F75" w:rsidRPr="00160E3F" w:rsidRDefault="00C95F75" w:rsidP="00330974">
      <w:pPr>
        <w:pStyle w:val="NormalWeb"/>
        <w:shd w:val="clear" w:color="auto" w:fill="FFFFFF"/>
        <w:spacing w:before="0" w:beforeAutospacing="0" w:after="0" w:afterAutospacing="0"/>
        <w:jc w:val="both"/>
        <w:rPr>
          <w:rFonts w:ascii="Corbel" w:hAnsi="Corbel"/>
        </w:rPr>
      </w:pPr>
      <w:r w:rsidRPr="00160E3F">
        <w:rPr>
          <w:rFonts w:ascii="Corbel" w:hAnsi="Corbel"/>
          <w:shd w:val="clear" w:color="auto" w:fill="FFFFFF"/>
        </w:rPr>
        <w:t xml:space="preserve">This article describes and </w:t>
      </w:r>
      <w:r w:rsidRPr="00160E3F">
        <w:rPr>
          <w:rFonts w:ascii="Corbel" w:hAnsi="Corbel"/>
        </w:rPr>
        <w:t xml:space="preserve">focuses on results from studies on </w:t>
      </w:r>
      <w:r w:rsidRPr="00160E3F">
        <w:rPr>
          <w:rFonts w:ascii="Corbel" w:hAnsi="Corbel"/>
          <w:shd w:val="clear" w:color="auto" w:fill="FFFFFF"/>
        </w:rPr>
        <w:t xml:space="preserve">how expected changes in climate of a state will disturb the </w:t>
      </w:r>
      <w:r w:rsidRPr="00160E3F">
        <w:rPr>
          <w:rFonts w:ascii="Corbel" w:hAnsi="Corbel"/>
        </w:rPr>
        <w:t>population</w:t>
      </w:r>
      <w:r w:rsidRPr="00160E3F">
        <w:rPr>
          <w:rFonts w:ascii="Corbel" w:hAnsi="Corbel"/>
          <w:shd w:val="clear" w:color="auto" w:fill="FFFFFF"/>
        </w:rPr>
        <w:t xml:space="preserve"> of corn earworm pest and its pressure for agricultural production of maize statewide.</w:t>
      </w:r>
    </w:p>
    <w:p w14:paraId="7B10CC6D" w14:textId="77777777" w:rsidR="00C95F75" w:rsidRPr="00160E3F" w:rsidRDefault="00C95F75" w:rsidP="00160E3F">
      <w:pPr>
        <w:jc w:val="both"/>
        <w:rPr>
          <w:rFonts w:ascii="Corbel" w:hAnsi="Corbel" w:cs="Times New Roman"/>
          <w:b/>
        </w:rPr>
      </w:pPr>
    </w:p>
    <w:p w14:paraId="4E7F5B79" w14:textId="63180A9E" w:rsidR="00C95F75" w:rsidRPr="00160E3F" w:rsidRDefault="00C95F75" w:rsidP="00160E3F">
      <w:pPr>
        <w:jc w:val="both"/>
        <w:rPr>
          <w:rFonts w:ascii="Corbel" w:hAnsi="Corbel" w:cs="Times New Roman"/>
          <w:b/>
        </w:rPr>
      </w:pPr>
      <w:r w:rsidRPr="00160E3F">
        <w:rPr>
          <w:rFonts w:ascii="Corbel" w:hAnsi="Corbel" w:cs="Times New Roman"/>
          <w:b/>
        </w:rPr>
        <w:t>Life Cycle</w:t>
      </w:r>
      <w:r w:rsidRPr="00160E3F">
        <w:rPr>
          <w:rFonts w:ascii="Corbel" w:hAnsi="Corbel" w:cs="Times New Roman"/>
          <w:b/>
          <w:bCs/>
          <w:spacing w:val="-2"/>
        </w:rPr>
        <w:t xml:space="preserve"> of </w:t>
      </w:r>
      <w:r w:rsidR="00330974" w:rsidRPr="00160E3F">
        <w:rPr>
          <w:rFonts w:ascii="Corbel" w:hAnsi="Corbel" w:cs="Times New Roman"/>
          <w:b/>
          <w:bCs/>
          <w:spacing w:val="-2"/>
        </w:rPr>
        <w:t xml:space="preserve">Corn </w:t>
      </w:r>
      <w:r w:rsidR="00330974" w:rsidRPr="00160E3F">
        <w:rPr>
          <w:rFonts w:ascii="Corbel" w:hAnsi="Corbel" w:cs="Times New Roman"/>
          <w:b/>
          <w:bCs/>
        </w:rPr>
        <w:t>Earworm</w:t>
      </w:r>
    </w:p>
    <w:p w14:paraId="1D5774B6" w14:textId="77777777" w:rsidR="00C95F75" w:rsidRPr="00160E3F" w:rsidRDefault="00C95F75" w:rsidP="00330974">
      <w:pPr>
        <w:jc w:val="both"/>
        <w:rPr>
          <w:rFonts w:ascii="Corbel" w:hAnsi="Corbel" w:cs="Times New Roman"/>
          <w:shd w:val="clear" w:color="auto" w:fill="FFFFFF"/>
        </w:rPr>
      </w:pPr>
      <w:r w:rsidRPr="00160E3F">
        <w:rPr>
          <w:rFonts w:ascii="Corbel" w:eastAsia="Times New Roman" w:hAnsi="Corbel" w:cs="Times New Roman"/>
        </w:rPr>
        <w:t xml:space="preserve">Corn earworm is too recognized as cotton bollworm, sorghum headworm, tomato fruitworm and vetchworm. </w:t>
      </w:r>
      <w:r w:rsidRPr="00160E3F">
        <w:rPr>
          <w:rFonts w:ascii="Corbel" w:hAnsi="Corbel" w:cs="Times New Roman"/>
          <w:shd w:val="clear" w:color="auto" w:fill="FFFFFF"/>
        </w:rPr>
        <w:t xml:space="preserve">Adults moth in wingspan measure 32- 45 mm, forewings are usually yellowish brown, centrally hold a minute dark spot and distally a wide dark diagonal band, nevertheless wing border is not dark. Hind wings are basally creamy white and distally blackish, and centrally bear a minute dark spot. Adults are stated to live for 5- 15 days, however, under optimum situations might survive for above 30 days </w:t>
      </w:r>
      <w:r w:rsidRPr="00160E3F">
        <w:rPr>
          <w:rFonts w:ascii="Corbel" w:hAnsi="Corbel" w:cs="Times New Roman"/>
          <w:bCs/>
        </w:rPr>
        <w:t>(</w:t>
      </w:r>
      <w:r w:rsidRPr="00160E3F">
        <w:rPr>
          <w:rStyle w:val="HTMLCite"/>
          <w:rFonts w:ascii="Corbel" w:hAnsi="Corbel"/>
          <w:bCs/>
          <w:shd w:val="clear" w:color="auto" w:fill="FFFFFF"/>
        </w:rPr>
        <w:t>Mitter</w:t>
      </w:r>
      <w:r w:rsidRPr="00160E3F">
        <w:rPr>
          <w:rFonts w:ascii="Corbel" w:hAnsi="Corbel" w:cs="Times New Roman"/>
          <w:bCs/>
        </w:rPr>
        <w:t xml:space="preserve"> et al.,</w:t>
      </w:r>
      <w:r w:rsidRPr="00160E3F">
        <w:rPr>
          <w:rStyle w:val="HTMLCite"/>
          <w:rFonts w:ascii="Corbel" w:hAnsi="Corbel"/>
          <w:bCs/>
          <w:shd w:val="clear" w:color="auto" w:fill="FFFFFF"/>
        </w:rPr>
        <w:t xml:space="preserve"> 1993</w:t>
      </w:r>
      <w:r w:rsidRPr="00160E3F">
        <w:rPr>
          <w:rFonts w:ascii="Corbel" w:hAnsi="Corbel" w:cs="Times New Roman"/>
          <w:bCs/>
        </w:rPr>
        <w:t>)</w:t>
      </w:r>
      <w:r w:rsidRPr="00160E3F">
        <w:rPr>
          <w:rFonts w:ascii="Corbel" w:hAnsi="Corbel" w:cs="Times New Roman"/>
          <w:shd w:val="clear" w:color="auto" w:fill="FFFFFF"/>
        </w:rPr>
        <w:t xml:space="preserve">. Principally, the moths are nightly, generally hide in shrubbery throughout daylight hours, however, occasionally seen eating on nectar and go on vigorous during the dark period. Nearly, 3 days afterward to emergence, oviposition starts and continues till death. For oviposition, fresh-silking maize is attractive highly, however, ears with dry silk can even have eggs </w:t>
      </w:r>
      <w:r w:rsidRPr="00160E3F">
        <w:rPr>
          <w:rFonts w:ascii="Corbel" w:hAnsi="Corbel" w:cs="Times New Roman"/>
          <w:bCs/>
        </w:rPr>
        <w:t>(</w:t>
      </w:r>
      <w:r w:rsidRPr="00330974">
        <w:rPr>
          <w:rStyle w:val="Hyperlink"/>
          <w:rFonts w:ascii="Corbel" w:hAnsi="Corbel" w:cs="Times New Roman"/>
          <w:bCs/>
          <w:color w:val="auto"/>
          <w:u w:val="none"/>
          <w:bdr w:val="none" w:sz="0" w:space="0" w:color="auto" w:frame="1"/>
        </w:rPr>
        <w:t>Archer</w:t>
      </w:r>
      <w:r w:rsidRPr="00160E3F">
        <w:rPr>
          <w:rFonts w:ascii="Corbel" w:hAnsi="Corbel" w:cs="Times New Roman"/>
          <w:bCs/>
        </w:rPr>
        <w:t xml:space="preserve"> et al., 1994)</w:t>
      </w:r>
      <w:r w:rsidRPr="00160E3F">
        <w:rPr>
          <w:rFonts w:ascii="Corbel" w:hAnsi="Corbel" w:cs="Times New Roman"/>
          <w:shd w:val="clear" w:color="auto" w:fill="FFFFFF"/>
        </w:rPr>
        <w:t xml:space="preserve">. </w:t>
      </w:r>
    </w:p>
    <w:p w14:paraId="3F253C9D" w14:textId="1FB84BF8" w:rsidR="00C95F75" w:rsidRPr="00160E3F" w:rsidRDefault="00C95F75" w:rsidP="00330974">
      <w:pPr>
        <w:jc w:val="both"/>
        <w:rPr>
          <w:rFonts w:ascii="Corbel" w:hAnsi="Corbel" w:cs="Times New Roman"/>
          <w:shd w:val="clear" w:color="auto" w:fill="FFFFFF"/>
        </w:rPr>
      </w:pPr>
      <w:r w:rsidRPr="00160E3F">
        <w:rPr>
          <w:rFonts w:ascii="Corbel" w:hAnsi="Corbel" w:cs="Times New Roman"/>
          <w:shd w:val="clear" w:color="auto" w:fill="FFFFFF"/>
        </w:rPr>
        <w:lastRenderedPageBreak/>
        <w:t xml:space="preserve">Eggs are pale green, usually </w:t>
      </w:r>
      <w:r w:rsidRPr="00160E3F">
        <w:rPr>
          <w:rFonts w:ascii="Corbel" w:hAnsi="Corbel" w:cs="Times New Roman"/>
        </w:rPr>
        <w:t xml:space="preserve">laid </w:t>
      </w:r>
      <w:r w:rsidRPr="00160E3F">
        <w:rPr>
          <w:rFonts w:ascii="Corbel" w:hAnsi="Corbel" w:cs="Times New Roman"/>
          <w:shd w:val="clear" w:color="auto" w:fill="FFFFFF"/>
        </w:rPr>
        <w:t>singly on corn silk and leaf hairs, and with time become yellowish and then gray</w:t>
      </w:r>
      <w:r w:rsidRPr="00160E3F">
        <w:rPr>
          <w:rFonts w:ascii="Corbel" w:hAnsi="Corbel" w:cs="Times New Roman"/>
        </w:rPr>
        <w:t xml:space="preserve"> prior to hatch</w:t>
      </w:r>
      <w:r w:rsidRPr="00160E3F">
        <w:rPr>
          <w:rFonts w:ascii="Corbel" w:hAnsi="Corbel" w:cs="Times New Roman"/>
          <w:shd w:val="clear" w:color="auto" w:fill="FFFFFF"/>
        </w:rPr>
        <w:t xml:space="preserve">. Their outline differs from a little dome shaped to a firmed sphere, and measure around 0.5 mm in height and 0.5- 0.6 mm in diameter. Fecundity per female, varies 500- 3000 eggs and each female might give up to 35 eggs per day that hatch in around 3-4 days </w:t>
      </w:r>
      <w:r w:rsidRPr="00160E3F">
        <w:rPr>
          <w:rFonts w:ascii="Corbel" w:hAnsi="Corbel" w:cs="Times New Roman"/>
          <w:bCs/>
        </w:rPr>
        <w:t>(</w:t>
      </w:r>
      <w:r w:rsidRPr="00330974">
        <w:rPr>
          <w:rStyle w:val="Hyperlink"/>
          <w:rFonts w:ascii="Corbel" w:hAnsi="Corbel" w:cs="Times New Roman"/>
          <w:bCs/>
          <w:color w:val="auto"/>
          <w:u w:val="none"/>
          <w:bdr w:val="none" w:sz="0" w:space="0" w:color="auto" w:frame="1"/>
        </w:rPr>
        <w:t>Terry</w:t>
      </w:r>
      <w:r w:rsidRPr="00160E3F">
        <w:rPr>
          <w:rFonts w:ascii="Corbel" w:hAnsi="Corbel" w:cs="Times New Roman"/>
          <w:bCs/>
        </w:rPr>
        <w:t xml:space="preserve"> et al., 1987)]</w:t>
      </w:r>
      <w:r w:rsidRPr="00160E3F">
        <w:rPr>
          <w:rFonts w:ascii="Corbel" w:hAnsi="Corbel" w:cs="Times New Roman"/>
          <w:shd w:val="clear" w:color="auto" w:fill="FFFFFF"/>
        </w:rPr>
        <w:t xml:space="preserve">. Fresh caterpillars are not cannibalistic, initially quite a lot of larvae might forage together and as larvae develop, they turn out to be very hostile. </w:t>
      </w:r>
      <w:r w:rsidR="00330974" w:rsidRPr="00160E3F">
        <w:rPr>
          <w:rFonts w:ascii="Corbel" w:hAnsi="Corbel" w:cs="Times New Roman"/>
          <w:shd w:val="clear" w:color="auto" w:fill="FFFFFF"/>
        </w:rPr>
        <w:t>But</w:t>
      </w:r>
      <w:r w:rsidRPr="00160E3F">
        <w:rPr>
          <w:rFonts w:ascii="Corbel" w:hAnsi="Corbel" w:cs="Times New Roman"/>
          <w:shd w:val="clear" w:color="auto" w:fill="FFFFFF"/>
        </w:rPr>
        <w:t xml:space="preserve"> </w:t>
      </w:r>
      <w:r w:rsidRPr="00160E3F">
        <w:rPr>
          <w:rFonts w:ascii="Corbel" w:hAnsi="Corbel" w:cs="Times New Roman"/>
        </w:rPr>
        <w:t>older larvae become aggressive</w:t>
      </w:r>
      <w:r w:rsidRPr="00160E3F">
        <w:rPr>
          <w:rFonts w:ascii="Corbel" w:hAnsi="Corbel" w:cs="Times New Roman"/>
          <w:shd w:val="clear" w:color="auto" w:fill="FFFFFF"/>
        </w:rPr>
        <w:t>, killing and cannibalizing other larvae</w:t>
      </w:r>
      <w:r w:rsidRPr="00160E3F">
        <w:rPr>
          <w:rFonts w:ascii="Corbel" w:hAnsi="Corbel" w:cs="Times New Roman"/>
        </w:rPr>
        <w:t>, ensuing 1 or 2 larvae at each feeding spot,</w:t>
      </w:r>
      <w:r w:rsidRPr="00160E3F">
        <w:rPr>
          <w:rFonts w:ascii="Corbel" w:hAnsi="Corbel" w:cs="Times New Roman"/>
          <w:shd w:val="clear" w:color="auto" w:fill="FFFFFF"/>
        </w:rPr>
        <w:t xml:space="preserve"> and habitually one mature larva in each ear of corn</w:t>
      </w:r>
      <w:r w:rsidRPr="00160E3F">
        <w:rPr>
          <w:rFonts w:ascii="Corbel" w:hAnsi="Corbel" w:cs="Times New Roman"/>
        </w:rPr>
        <w:t xml:space="preserve"> </w:t>
      </w:r>
      <w:r w:rsidRPr="00160E3F">
        <w:rPr>
          <w:rFonts w:ascii="Corbel" w:hAnsi="Corbel" w:cs="Times New Roman"/>
          <w:shd w:val="clear" w:color="auto" w:fill="FFFFFF"/>
        </w:rPr>
        <w:t>is found only</w:t>
      </w:r>
      <w:r w:rsidRPr="00160E3F">
        <w:rPr>
          <w:rFonts w:ascii="Corbel" w:hAnsi="Corbel" w:cs="Times New Roman"/>
          <w:bCs/>
        </w:rPr>
        <w:t xml:space="preserve"> (</w:t>
      </w:r>
      <w:r w:rsidRPr="00330974">
        <w:rPr>
          <w:rStyle w:val="Hyperlink"/>
          <w:rFonts w:ascii="Corbel" w:hAnsi="Corbel" w:cs="Times New Roman"/>
          <w:bCs/>
          <w:color w:val="auto"/>
          <w:u w:val="none"/>
          <w:bdr w:val="none" w:sz="0" w:space="0" w:color="auto" w:frame="1"/>
        </w:rPr>
        <w:t>Braswell</w:t>
      </w:r>
      <w:r w:rsidRPr="00160E3F">
        <w:rPr>
          <w:rFonts w:ascii="Corbel" w:hAnsi="Corbel" w:cs="Times New Roman"/>
          <w:bCs/>
        </w:rPr>
        <w:t xml:space="preserve"> et al.,</w:t>
      </w:r>
      <w:r w:rsidRPr="00160E3F">
        <w:rPr>
          <w:rFonts w:ascii="Corbel" w:hAnsi="Corbel" w:cs="Times New Roman"/>
          <w:bCs/>
          <w:bdr w:val="none" w:sz="0" w:space="0" w:color="auto" w:frame="1"/>
        </w:rPr>
        <w:t xml:space="preserve"> 2019</w:t>
      </w:r>
      <w:r w:rsidRPr="00160E3F">
        <w:rPr>
          <w:rFonts w:ascii="Corbel" w:hAnsi="Corbel" w:cs="Times New Roman"/>
          <w:bCs/>
        </w:rPr>
        <w:t>)</w:t>
      </w:r>
      <w:r w:rsidRPr="00160E3F">
        <w:rPr>
          <w:rFonts w:ascii="Corbel" w:hAnsi="Corbel" w:cs="Times New Roman"/>
        </w:rPr>
        <w:t>.</w:t>
      </w:r>
    </w:p>
    <w:p w14:paraId="576F7805" w14:textId="77777777" w:rsidR="00330974" w:rsidRDefault="00330974" w:rsidP="00330974">
      <w:pPr>
        <w:jc w:val="both"/>
        <w:rPr>
          <w:rFonts w:ascii="Corbel" w:hAnsi="Corbel" w:cs="Times New Roman"/>
          <w:shd w:val="clear" w:color="auto" w:fill="FFFFFF"/>
        </w:rPr>
      </w:pPr>
    </w:p>
    <w:p w14:paraId="12932C5A" w14:textId="16F1DB1C" w:rsidR="00C95F75" w:rsidRPr="00160E3F" w:rsidRDefault="00C95F75" w:rsidP="00330974">
      <w:pPr>
        <w:jc w:val="both"/>
        <w:rPr>
          <w:rFonts w:ascii="Corbel" w:hAnsi="Corbel" w:cs="Times New Roman"/>
          <w:shd w:val="clear" w:color="auto" w:fill="FFFFFF"/>
        </w:rPr>
      </w:pPr>
      <w:r w:rsidRPr="00160E3F">
        <w:rPr>
          <w:rFonts w:ascii="Corbel" w:hAnsi="Corbel" w:cs="Times New Roman"/>
          <w:shd w:val="clear" w:color="auto" w:fill="FFFFFF"/>
        </w:rPr>
        <w:t xml:space="preserve">Customarily, earworm </w:t>
      </w:r>
      <w:r w:rsidRPr="00160E3F">
        <w:rPr>
          <w:rFonts w:ascii="Corbel" w:hAnsi="Corbel" w:cs="Times New Roman"/>
        </w:rPr>
        <w:t>compris</w:t>
      </w:r>
      <w:r w:rsidRPr="00160E3F">
        <w:rPr>
          <w:rFonts w:ascii="Corbel" w:hAnsi="Corbel" w:cs="Times New Roman"/>
          <w:shd w:val="clear" w:color="auto" w:fill="FFFFFF"/>
        </w:rPr>
        <w:t>es 6 instars</w:t>
      </w:r>
      <w:r w:rsidRPr="00160E3F">
        <w:rPr>
          <w:rFonts w:ascii="Corbel" w:hAnsi="Corbel" w:cs="Times New Roman"/>
        </w:rPr>
        <w:t xml:space="preserve"> and lasts for12- 15 days in the hotter portion of the growing period, and bears saddle on 4</w:t>
      </w:r>
      <w:r w:rsidRPr="00160E3F">
        <w:rPr>
          <w:rFonts w:ascii="Corbel" w:hAnsi="Corbel" w:cs="Times New Roman"/>
          <w:vertAlign w:val="superscript"/>
        </w:rPr>
        <w:t>th</w:t>
      </w:r>
      <w:r w:rsidRPr="00160E3F">
        <w:rPr>
          <w:rFonts w:ascii="Corbel" w:hAnsi="Corbel" w:cs="Times New Roman"/>
        </w:rPr>
        <w:t xml:space="preserve"> segment of body</w:t>
      </w:r>
      <w:r w:rsidRPr="00160E3F">
        <w:rPr>
          <w:rFonts w:ascii="Corbel" w:hAnsi="Corbel" w:cs="Times New Roman"/>
          <w:shd w:val="clear" w:color="auto" w:fill="FFFFFF"/>
        </w:rPr>
        <w:t xml:space="preserve">. Mean widths of head capsule are 0.29 and 3.10 mm for 1 and 6 instars, while larvae lengths 1.5 and 24.8 mm, respectively. Development times average 3.7 and 2.9 days for instars 1 and 6, correspondingly. </w:t>
      </w:r>
      <w:r w:rsidRPr="00160E3F">
        <w:rPr>
          <w:rFonts w:ascii="Corbel" w:hAnsi="Corbel" w:cs="Times New Roman"/>
          <w:color w:val="222222"/>
          <w:spacing w:val="-2"/>
          <w:shd w:val="clear" w:color="auto" w:fill="FFFFFF"/>
        </w:rPr>
        <w:t>Once larva is matured, in the side of ear it bores a small earhole to leave ear and drops on soil, where pupation takes place.</w:t>
      </w:r>
      <w:r w:rsidRPr="00160E3F">
        <w:rPr>
          <w:rFonts w:ascii="Corbel" w:hAnsi="Corbel" w:cs="Times New Roman"/>
          <w:shd w:val="clear" w:color="auto" w:fill="FFFFFF"/>
        </w:rPr>
        <w:t xml:space="preserve"> </w:t>
      </w:r>
      <w:r w:rsidRPr="00160E3F">
        <w:rPr>
          <w:rFonts w:ascii="Corbel" w:hAnsi="Corbel" w:cs="Times New Roman"/>
        </w:rPr>
        <w:t>Fully grown, 6</w:t>
      </w:r>
      <w:r w:rsidRPr="00160E3F">
        <w:rPr>
          <w:rFonts w:ascii="Corbel" w:hAnsi="Corbel" w:cs="Times New Roman"/>
          <w:vertAlign w:val="superscript"/>
        </w:rPr>
        <w:t>th</w:t>
      </w:r>
      <w:r w:rsidRPr="00160E3F">
        <w:rPr>
          <w:rFonts w:ascii="Corbel" w:hAnsi="Corbel" w:cs="Times New Roman"/>
        </w:rPr>
        <w:t xml:space="preserve"> instar larvae leave the </w:t>
      </w:r>
      <w:r w:rsidRPr="00160E3F">
        <w:rPr>
          <w:rFonts w:ascii="Corbel" w:hAnsi="Corbel" w:cs="Times New Roman"/>
          <w:shd w:val="clear" w:color="auto" w:fill="FFFFFF"/>
        </w:rPr>
        <w:t xml:space="preserve">feeding site of </w:t>
      </w:r>
      <w:r w:rsidRPr="00160E3F">
        <w:rPr>
          <w:rFonts w:ascii="Corbel" w:hAnsi="Corbel" w:cs="Times New Roman"/>
        </w:rPr>
        <w:t xml:space="preserve">host plant, </w:t>
      </w:r>
      <w:r w:rsidRPr="00160E3F">
        <w:rPr>
          <w:rFonts w:ascii="Corbel" w:hAnsi="Corbel" w:cs="Times New Roman"/>
          <w:shd w:val="clear" w:color="auto" w:fill="FFFFFF"/>
        </w:rPr>
        <w:t>make a pupal cavity 5- 10 cm beneath</w:t>
      </w:r>
      <w:r w:rsidRPr="00160E3F">
        <w:rPr>
          <w:rFonts w:ascii="Corbel" w:hAnsi="Corbel" w:cs="Times New Roman"/>
        </w:rPr>
        <w:t xml:space="preserve"> to ground and enter to pupal stage, which lasts for 10 to 15 days in summer.</w:t>
      </w:r>
      <w:r w:rsidRPr="00160E3F">
        <w:rPr>
          <w:rFonts w:ascii="Corbel" w:hAnsi="Corbel" w:cs="Times New Roman"/>
          <w:shd w:val="clear" w:color="auto" w:fill="FFFFFF"/>
        </w:rPr>
        <w:t xml:space="preserve"> The pupae are reddish brown in hue, and measure 5.5 mm in width and 17- 22 mm in length. </w:t>
      </w:r>
      <w:r w:rsidRPr="00160E3F">
        <w:rPr>
          <w:rFonts w:ascii="Corbel" w:hAnsi="Corbel" w:cs="Times New Roman"/>
        </w:rPr>
        <w:t xml:space="preserve">Adult moths appear from ground, consume liquids and nectar as food, mate and disperse to lay eggs </w:t>
      </w:r>
      <w:r w:rsidRPr="00160E3F">
        <w:rPr>
          <w:rFonts w:ascii="Corbel" w:hAnsi="Corbel" w:cs="Times New Roman"/>
          <w:bCs/>
        </w:rPr>
        <w:t>(</w:t>
      </w:r>
      <w:r w:rsidRPr="00330974">
        <w:rPr>
          <w:rStyle w:val="Hyperlink"/>
          <w:rFonts w:ascii="Corbel" w:hAnsi="Corbel" w:cs="Times New Roman"/>
          <w:bCs/>
          <w:color w:val="auto"/>
          <w:u w:val="none"/>
          <w:bdr w:val="none" w:sz="0" w:space="0" w:color="auto" w:frame="1"/>
        </w:rPr>
        <w:t>Herbert</w:t>
      </w:r>
      <w:r w:rsidRPr="00160E3F">
        <w:rPr>
          <w:rFonts w:ascii="Corbel" w:hAnsi="Corbel" w:cs="Times New Roman"/>
          <w:bCs/>
        </w:rPr>
        <w:t xml:space="preserve"> et al., 2003).</w:t>
      </w:r>
    </w:p>
    <w:p w14:paraId="0A9F99DF" w14:textId="77777777" w:rsidR="00330974" w:rsidRDefault="00330974" w:rsidP="00330974">
      <w:pPr>
        <w:jc w:val="both"/>
        <w:rPr>
          <w:rFonts w:ascii="Corbel" w:hAnsi="Corbel" w:cs="Times New Roman"/>
          <w:shd w:val="clear" w:color="auto" w:fill="FFFFFF"/>
        </w:rPr>
      </w:pPr>
    </w:p>
    <w:p w14:paraId="33193FF4" w14:textId="640ECD72" w:rsidR="00C95F75" w:rsidRDefault="00C95F75" w:rsidP="00330974">
      <w:pPr>
        <w:jc w:val="both"/>
        <w:rPr>
          <w:rFonts w:ascii="Corbel" w:hAnsi="Corbel" w:cs="Times New Roman"/>
        </w:rPr>
      </w:pPr>
      <w:r w:rsidRPr="00160E3F">
        <w:rPr>
          <w:rFonts w:ascii="Corbel" w:hAnsi="Corbel" w:cs="Times New Roman"/>
          <w:shd w:val="clear" w:color="auto" w:fill="FFFFFF"/>
        </w:rPr>
        <w:t xml:space="preserve">Overall, larva varies in color, body is green, brown, pink or occasionally yellow otherwise generally black, head has a propensity to be light brown or orange by a white net-like outline and thoracic plates are black. Usually, larva laterally holds a wide dark strip over the spiracles and a white to light yellow strip under the spiracles. A couple of thin dusky strips occurs often along the middle of the back and body bears numerous black thorn-like microspines (Figure 1). The occurrence of light-colored head and spines help to differentiate corn earworm from </w:t>
      </w:r>
      <w:r w:rsidRPr="00330974">
        <w:rPr>
          <w:rFonts w:ascii="Corbel" w:hAnsi="Corbel" w:cs="Times New Roman"/>
          <w:shd w:val="clear" w:color="auto" w:fill="FFFFFF"/>
        </w:rPr>
        <w:t xml:space="preserve">European corn borer </w:t>
      </w:r>
      <w:r w:rsidRPr="00330974">
        <w:rPr>
          <w:rFonts w:ascii="Corbel" w:hAnsi="Corbel" w:cs="Times New Roman"/>
          <w:i/>
          <w:iCs/>
          <w:shd w:val="clear" w:color="auto" w:fill="FFFFFF"/>
        </w:rPr>
        <w:t>Ostrinia nubilalis</w:t>
      </w:r>
      <w:r w:rsidRPr="00330974">
        <w:rPr>
          <w:rFonts w:ascii="Corbel" w:hAnsi="Corbel" w:cs="Times New Roman"/>
          <w:shd w:val="clear" w:color="auto" w:fill="FFFFFF"/>
        </w:rPr>
        <w:t xml:space="preserve"> (Hubner)</w:t>
      </w:r>
      <w:r w:rsidRPr="00160E3F">
        <w:rPr>
          <w:rFonts w:ascii="Corbel" w:hAnsi="Corbel" w:cs="Times New Roman"/>
          <w:shd w:val="clear" w:color="auto" w:fill="FFFFFF"/>
        </w:rPr>
        <w:t xml:space="preserve"> and</w:t>
      </w:r>
      <w:r w:rsidRPr="00160E3F">
        <w:rPr>
          <w:rFonts w:ascii="Corbel" w:hAnsi="Corbel" w:cs="Times New Roman"/>
        </w:rPr>
        <w:t xml:space="preserve"> </w:t>
      </w:r>
      <w:r w:rsidRPr="00330974">
        <w:rPr>
          <w:rFonts w:ascii="Corbel" w:hAnsi="Corbel" w:cs="Times New Roman"/>
          <w:shd w:val="clear" w:color="auto" w:fill="FFFFFF"/>
        </w:rPr>
        <w:t>fall armyworm</w:t>
      </w:r>
      <w:r w:rsidRPr="00160E3F">
        <w:rPr>
          <w:rFonts w:ascii="Corbel" w:hAnsi="Corbel" w:cs="Times New Roman"/>
          <w:shd w:val="clear" w:color="auto" w:fill="FFFFFF"/>
        </w:rPr>
        <w:t xml:space="preserve"> </w:t>
      </w:r>
      <w:r w:rsidRPr="00160E3F">
        <w:rPr>
          <w:rFonts w:ascii="Corbel" w:hAnsi="Corbel" w:cs="Times New Roman"/>
          <w:i/>
          <w:iCs/>
          <w:shd w:val="clear" w:color="auto" w:fill="FFFFFF"/>
        </w:rPr>
        <w:t>Spodoptera frugiperda</w:t>
      </w:r>
      <w:r w:rsidRPr="00160E3F">
        <w:rPr>
          <w:rFonts w:ascii="Corbel" w:hAnsi="Corbel" w:cs="Times New Roman"/>
          <w:shd w:val="clear" w:color="auto" w:fill="FFFFFF"/>
        </w:rPr>
        <w:t xml:space="preserve"> (Smith). Both these later commonly corn infesting species, have dark heads and lack the spines. A closely related species, </w:t>
      </w:r>
      <w:r w:rsidRPr="00330974">
        <w:rPr>
          <w:rFonts w:ascii="Corbel" w:hAnsi="Corbel" w:cs="Times New Roman"/>
          <w:shd w:val="clear" w:color="auto" w:fill="FFFFFF"/>
        </w:rPr>
        <w:t xml:space="preserve">tobacco budworm </w:t>
      </w:r>
      <w:r w:rsidRPr="00330974">
        <w:rPr>
          <w:rFonts w:ascii="Corbel" w:hAnsi="Corbel" w:cs="Times New Roman"/>
          <w:i/>
          <w:iCs/>
          <w:shd w:val="clear" w:color="auto" w:fill="FFFFFF"/>
        </w:rPr>
        <w:t>Heliothis virescens</w:t>
      </w:r>
      <w:r w:rsidRPr="00330974">
        <w:rPr>
          <w:rFonts w:ascii="Corbel" w:hAnsi="Corbel" w:cs="Times New Roman"/>
          <w:shd w:val="clear" w:color="auto" w:fill="FFFFFF"/>
        </w:rPr>
        <w:t xml:space="preserve"> (Fabricius)</w:t>
      </w:r>
      <w:r w:rsidRPr="00160E3F">
        <w:rPr>
          <w:rFonts w:ascii="Corbel" w:hAnsi="Corbel" w:cs="Times New Roman"/>
          <w:shd w:val="clear" w:color="auto" w:fill="FFFFFF"/>
        </w:rPr>
        <w:t xml:space="preserve">, has the late instar larvae, which bear microspines also. Larvae of tobacco budworm have spines on tubercles of first, second and eighth abdominal segments that are around half the height of tubercles, however in corn earworm spines are equal to one-fourth the height of tubercle </w:t>
      </w:r>
      <w:r w:rsidRPr="00160E3F">
        <w:rPr>
          <w:rFonts w:ascii="Corbel" w:hAnsi="Corbel" w:cs="Times New Roman"/>
          <w:bCs/>
        </w:rPr>
        <w:t>(</w:t>
      </w:r>
      <w:r w:rsidRPr="00330974">
        <w:rPr>
          <w:rStyle w:val="Hyperlink"/>
          <w:rFonts w:ascii="Corbel" w:hAnsi="Corbel" w:cs="Times New Roman"/>
          <w:bCs/>
          <w:color w:val="auto"/>
          <w:u w:val="none"/>
          <w:bdr w:val="none" w:sz="0" w:space="0" w:color="auto" w:frame="1"/>
        </w:rPr>
        <w:t>Storer</w:t>
      </w:r>
      <w:r w:rsidRPr="00160E3F">
        <w:rPr>
          <w:rFonts w:ascii="Corbel" w:hAnsi="Corbel" w:cs="Times New Roman"/>
          <w:bCs/>
        </w:rPr>
        <w:t xml:space="preserve"> et al., 2001)</w:t>
      </w:r>
      <w:r w:rsidRPr="00160E3F">
        <w:rPr>
          <w:rFonts w:ascii="Corbel" w:hAnsi="Corbel" w:cs="Times New Roman"/>
        </w:rPr>
        <w:t xml:space="preserve">. </w:t>
      </w:r>
    </w:p>
    <w:p w14:paraId="26EC6E19" w14:textId="45117CAF" w:rsidR="002665D1" w:rsidRDefault="002665D1" w:rsidP="00330974">
      <w:pPr>
        <w:jc w:val="both"/>
        <w:rPr>
          <w:rFonts w:ascii="Corbel" w:hAnsi="Corbel" w:cs="Times New Roman"/>
        </w:rPr>
      </w:pPr>
    </w:p>
    <w:p w14:paraId="4AE9318C" w14:textId="6F1E97E1" w:rsidR="002665D1" w:rsidRPr="00160E3F" w:rsidRDefault="002665D1" w:rsidP="002665D1">
      <w:pPr>
        <w:jc w:val="center"/>
        <w:rPr>
          <w:rFonts w:ascii="Corbel" w:hAnsi="Corbel" w:cs="Times New Roman"/>
        </w:rPr>
      </w:pPr>
      <w:r w:rsidRPr="00160E3F">
        <w:rPr>
          <w:rFonts w:ascii="Corbel" w:hAnsi="Corbel"/>
          <w:noProof/>
        </w:rPr>
        <w:drawing>
          <wp:inline distT="0" distB="0" distL="0" distR="0" wp14:anchorId="03B592A5" wp14:editId="67C779D0">
            <wp:extent cx="1324810" cy="1161457"/>
            <wp:effectExtent l="0" t="0" r="8890" b="635"/>
            <wp:docPr id="3" name="Picture 3" descr="Earworm larvae come in many different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worm larvae come in many different color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09" t="-792" r="9344" b="792"/>
                    <a:stretch/>
                  </pic:blipFill>
                  <pic:spPr bwMode="auto">
                    <a:xfrm rot="10800000">
                      <a:off x="0" y="0"/>
                      <a:ext cx="1373406" cy="1204061"/>
                    </a:xfrm>
                    <a:prstGeom prst="rect">
                      <a:avLst/>
                    </a:prstGeom>
                    <a:noFill/>
                    <a:ln>
                      <a:noFill/>
                    </a:ln>
                    <a:extLst>
                      <a:ext uri="{53640926-AAD7-44D8-BBD7-CCE9431645EC}">
                        <a14:shadowObscured xmlns:a14="http://schemas.microsoft.com/office/drawing/2010/main"/>
                      </a:ext>
                    </a:extLst>
                  </pic:spPr>
                </pic:pic>
              </a:graphicData>
            </a:graphic>
          </wp:inline>
        </w:drawing>
      </w:r>
    </w:p>
    <w:p w14:paraId="12BA1FF2" w14:textId="7CC91303" w:rsidR="00F93918" w:rsidRDefault="002665D1" w:rsidP="002665D1">
      <w:pPr>
        <w:jc w:val="center"/>
        <w:rPr>
          <w:rFonts w:ascii="Corbel" w:hAnsi="Corbel" w:cs="Times New Roman"/>
          <w:b/>
        </w:rPr>
      </w:pPr>
      <w:r w:rsidRPr="002665D1">
        <w:rPr>
          <w:rFonts w:ascii="Corbel" w:hAnsi="Corbel" w:cs="Times New Roman"/>
          <w:b/>
        </w:rPr>
        <w:t>Figure 1: Different color patterns of corn earworm larvae</w:t>
      </w:r>
    </w:p>
    <w:p w14:paraId="48EB5DD0" w14:textId="77777777" w:rsidR="002665D1" w:rsidRPr="00160E3F" w:rsidRDefault="002665D1" w:rsidP="00160E3F">
      <w:pPr>
        <w:jc w:val="both"/>
        <w:rPr>
          <w:rFonts w:ascii="Corbel" w:hAnsi="Corbel" w:cs="Times New Roman"/>
          <w:b/>
        </w:rPr>
      </w:pPr>
    </w:p>
    <w:p w14:paraId="13A5EA8F" w14:textId="7D948DD2" w:rsidR="00C95F75" w:rsidRPr="00160E3F" w:rsidRDefault="00C95F75" w:rsidP="00160E3F">
      <w:pPr>
        <w:jc w:val="both"/>
        <w:rPr>
          <w:rFonts w:ascii="Corbel" w:hAnsi="Corbel" w:cs="Times New Roman"/>
          <w:b/>
        </w:rPr>
      </w:pPr>
      <w:r w:rsidRPr="00160E3F">
        <w:rPr>
          <w:rFonts w:ascii="Corbel" w:hAnsi="Corbel" w:cs="Times New Roman"/>
          <w:b/>
        </w:rPr>
        <w:t xml:space="preserve">Crops </w:t>
      </w:r>
      <w:r w:rsidR="00330974" w:rsidRPr="00160E3F">
        <w:rPr>
          <w:rFonts w:ascii="Corbel" w:hAnsi="Corbel" w:cs="Times New Roman"/>
          <w:b/>
        </w:rPr>
        <w:t>Attacked</w:t>
      </w:r>
      <w:r w:rsidR="00330974" w:rsidRPr="00160E3F">
        <w:rPr>
          <w:rFonts w:ascii="Corbel" w:hAnsi="Corbel" w:cs="Times New Roman"/>
          <w:b/>
          <w:bCs/>
          <w:spacing w:val="-2"/>
        </w:rPr>
        <w:t xml:space="preserve"> </w:t>
      </w:r>
      <w:r w:rsidRPr="00160E3F">
        <w:rPr>
          <w:rFonts w:ascii="Corbel" w:hAnsi="Corbel" w:cs="Times New Roman"/>
          <w:b/>
          <w:bCs/>
          <w:spacing w:val="-2"/>
        </w:rPr>
        <w:t xml:space="preserve">by </w:t>
      </w:r>
      <w:r w:rsidR="00330974" w:rsidRPr="00160E3F">
        <w:rPr>
          <w:rFonts w:ascii="Corbel" w:hAnsi="Corbel" w:cs="Times New Roman"/>
          <w:b/>
          <w:bCs/>
          <w:spacing w:val="-2"/>
        </w:rPr>
        <w:t xml:space="preserve">Corn </w:t>
      </w:r>
      <w:r w:rsidR="00330974" w:rsidRPr="00160E3F">
        <w:rPr>
          <w:rFonts w:ascii="Corbel" w:hAnsi="Corbel" w:cs="Times New Roman"/>
          <w:b/>
          <w:bCs/>
        </w:rPr>
        <w:t>Earworm</w:t>
      </w:r>
    </w:p>
    <w:p w14:paraId="0A052C0A" w14:textId="77777777" w:rsidR="00C95F75" w:rsidRPr="00160E3F" w:rsidRDefault="00C95F75" w:rsidP="00330974">
      <w:pPr>
        <w:jc w:val="both"/>
        <w:rPr>
          <w:rFonts w:ascii="Corbel" w:eastAsia="Times New Roman" w:hAnsi="Corbel" w:cs="Times New Roman"/>
        </w:rPr>
      </w:pPr>
      <w:r w:rsidRPr="00160E3F">
        <w:rPr>
          <w:rFonts w:ascii="Corbel" w:hAnsi="Corbel" w:cs="Times New Roman"/>
          <w:shd w:val="clear" w:color="auto" w:fill="FFFFFF"/>
        </w:rPr>
        <w:t>Adults</w:t>
      </w:r>
      <w:r w:rsidRPr="00160E3F">
        <w:rPr>
          <w:rFonts w:ascii="Corbel" w:eastAsia="Times New Roman" w:hAnsi="Corbel" w:cs="Times New Roman"/>
        </w:rPr>
        <w:t xml:space="preserve"> of corn earworm </w:t>
      </w:r>
      <w:r w:rsidRPr="00160E3F">
        <w:rPr>
          <w:rFonts w:ascii="Corbel" w:hAnsi="Corbel" w:cs="Times New Roman"/>
          <w:shd w:val="clear" w:color="auto" w:fill="FFFFFF"/>
        </w:rPr>
        <w:t>assemble fluid or other plant exudations from a huge number of flowering trees, plants and bush species.</w:t>
      </w:r>
      <w:r w:rsidRPr="00160E3F">
        <w:rPr>
          <w:rFonts w:ascii="Corbel" w:eastAsia="Times New Roman" w:hAnsi="Corbel" w:cs="Times New Roman"/>
        </w:rPr>
        <w:t xml:space="preserve"> Along with corn, its utmost favorite vegetable hosts are asparagus, artichoke, collard, cantaloupe, lima bean, cucumber, okra, melon, pumpkin, potato, squash, spinach, broccoli, watermelon and cantaloupe. Further crops injured comprise clover, alfalfa, millet, oat, flax, sugarcane, wheat and vetch. Ornamental plants and fruits might be invaded, </w:t>
      </w:r>
      <w:r w:rsidRPr="00160E3F">
        <w:rPr>
          <w:rFonts w:ascii="Corbel" w:eastAsia="Times New Roman" w:hAnsi="Corbel" w:cs="Times New Roman"/>
        </w:rPr>
        <w:lastRenderedPageBreak/>
        <w:t>together with ripening peaches, plum, pear, avocado, raspberry, geranium, carnation, rose, nasturtium, snapdragon, gladiolus and zinnia (</w:t>
      </w:r>
      <w:r w:rsidRPr="00160E3F">
        <w:rPr>
          <w:rFonts w:ascii="Corbel" w:eastAsia="Times New Roman" w:hAnsi="Corbel" w:cs="Times New Roman"/>
          <w:bCs/>
        </w:rPr>
        <w:t>Sarwar, 2014a; 2014b</w:t>
      </w:r>
      <w:r w:rsidRPr="00160E3F">
        <w:rPr>
          <w:rFonts w:ascii="Corbel" w:hAnsi="Corbel" w:cs="Times New Roman"/>
          <w:bCs/>
        </w:rPr>
        <w:t>)</w:t>
      </w:r>
      <w:r w:rsidRPr="00160E3F">
        <w:rPr>
          <w:rFonts w:ascii="Corbel" w:eastAsia="Times New Roman" w:hAnsi="Corbel" w:cs="Times New Roman"/>
        </w:rPr>
        <w:t xml:space="preserve">. </w:t>
      </w:r>
    </w:p>
    <w:p w14:paraId="5B0DF092" w14:textId="77777777" w:rsidR="00330974" w:rsidRDefault="00330974" w:rsidP="00330974">
      <w:pPr>
        <w:shd w:val="clear" w:color="auto" w:fill="FFFFFF"/>
        <w:jc w:val="both"/>
        <w:rPr>
          <w:rFonts w:ascii="Corbel" w:eastAsia="Times New Roman" w:hAnsi="Corbel" w:cs="Times New Roman"/>
        </w:rPr>
      </w:pPr>
    </w:p>
    <w:p w14:paraId="0377290B" w14:textId="7448E97C" w:rsidR="00C95F75" w:rsidRPr="00160E3F" w:rsidRDefault="00C95F75" w:rsidP="00330974">
      <w:pPr>
        <w:shd w:val="clear" w:color="auto" w:fill="FFFFFF"/>
        <w:jc w:val="both"/>
        <w:rPr>
          <w:rFonts w:ascii="Corbel" w:eastAsia="Times New Roman" w:hAnsi="Corbel" w:cs="Times New Roman"/>
        </w:rPr>
      </w:pPr>
      <w:r w:rsidRPr="00160E3F">
        <w:rPr>
          <w:rFonts w:ascii="Corbel" w:eastAsia="Times New Roman" w:hAnsi="Corbel" w:cs="Times New Roman"/>
        </w:rPr>
        <w:t xml:space="preserve">Weeds, like crown vetch, common mallow, hemp, horse nettle, fall panicum, </w:t>
      </w:r>
      <w:r w:rsidR="00330974" w:rsidRPr="00160E3F">
        <w:rPr>
          <w:rFonts w:ascii="Corbel" w:eastAsia="Times New Roman" w:hAnsi="Corbel" w:cs="Times New Roman"/>
        </w:rPr>
        <w:t>lambs’</w:t>
      </w:r>
      <w:r w:rsidRPr="00160E3F">
        <w:rPr>
          <w:rFonts w:ascii="Corbel" w:eastAsia="Times New Roman" w:hAnsi="Corbel" w:cs="Times New Roman"/>
        </w:rPr>
        <w:t xml:space="preserve"> quarters, lupine, pigweed, prickly sida, morning glory, ragweed, purslane, Spanish needles, velvetleaf and toadflax, have been described to assist as larval hosts, along with winter vetch and crimson clover that might be equally weeds or crops, particularly cranesbill (wild geranium) species are significant weed hosts, and mostly vital wild hosts are deergrass and toadflax</w:t>
      </w:r>
      <w:r w:rsidRPr="00160E3F">
        <w:rPr>
          <w:rFonts w:ascii="Corbel" w:hAnsi="Corbel" w:cs="Times New Roman"/>
          <w:bCs/>
        </w:rPr>
        <w:t xml:space="preserve"> (</w:t>
      </w:r>
      <w:r w:rsidRPr="00160E3F">
        <w:rPr>
          <w:rFonts w:ascii="Corbel" w:eastAsia="Times New Roman" w:hAnsi="Corbel" w:cs="Times New Roman"/>
          <w:bCs/>
        </w:rPr>
        <w:t>Stadelbacher, 1981</w:t>
      </w:r>
      <w:r w:rsidRPr="00160E3F">
        <w:rPr>
          <w:rFonts w:ascii="Corbel" w:hAnsi="Corbel" w:cs="Times New Roman"/>
          <w:bCs/>
        </w:rPr>
        <w:t>)</w:t>
      </w:r>
      <w:r w:rsidRPr="00160E3F">
        <w:rPr>
          <w:rFonts w:ascii="Corbel" w:eastAsia="Times New Roman" w:hAnsi="Corbel" w:cs="Times New Roman"/>
        </w:rPr>
        <w:t>.</w:t>
      </w:r>
    </w:p>
    <w:p w14:paraId="0D6E4153" w14:textId="77777777" w:rsidR="00C95F75" w:rsidRPr="00160E3F" w:rsidRDefault="00C95F75" w:rsidP="00160E3F">
      <w:pPr>
        <w:shd w:val="clear" w:color="auto" w:fill="FFFFFF"/>
        <w:jc w:val="both"/>
        <w:rPr>
          <w:rFonts w:ascii="Corbel" w:eastAsia="Times New Roman" w:hAnsi="Corbel" w:cs="Times New Roman"/>
        </w:rPr>
      </w:pPr>
    </w:p>
    <w:p w14:paraId="59CCB4B7" w14:textId="6CB90150" w:rsidR="00C95F75" w:rsidRPr="00160E3F" w:rsidRDefault="00C95F75" w:rsidP="00160E3F">
      <w:pPr>
        <w:shd w:val="clear" w:color="auto" w:fill="FFFFFF"/>
        <w:jc w:val="both"/>
        <w:rPr>
          <w:rFonts w:ascii="Corbel" w:eastAsia="Times New Roman" w:hAnsi="Corbel" w:cs="Times New Roman"/>
          <w:b/>
          <w:bCs/>
        </w:rPr>
      </w:pPr>
      <w:r w:rsidRPr="00160E3F">
        <w:rPr>
          <w:rStyle w:val="Strong"/>
          <w:rFonts w:ascii="Corbel" w:hAnsi="Corbel" w:cs="Times New Roman"/>
        </w:rPr>
        <w:t xml:space="preserve">Nature of </w:t>
      </w:r>
      <w:r w:rsidR="00330974" w:rsidRPr="00160E3F">
        <w:rPr>
          <w:rFonts w:ascii="Corbel" w:hAnsi="Corbel" w:cs="Times New Roman"/>
          <w:b/>
          <w:bCs/>
        </w:rPr>
        <w:t>Damage</w:t>
      </w:r>
      <w:r w:rsidR="00330974" w:rsidRPr="00160E3F">
        <w:rPr>
          <w:rFonts w:ascii="Corbel" w:hAnsi="Corbel" w:cs="Times New Roman"/>
          <w:b/>
          <w:bCs/>
          <w:spacing w:val="-2"/>
        </w:rPr>
        <w:t xml:space="preserve"> </w:t>
      </w:r>
      <w:r w:rsidRPr="00160E3F">
        <w:rPr>
          <w:rFonts w:ascii="Corbel" w:hAnsi="Corbel" w:cs="Times New Roman"/>
          <w:b/>
          <w:bCs/>
          <w:spacing w:val="-2"/>
        </w:rPr>
        <w:t xml:space="preserve">by </w:t>
      </w:r>
      <w:r w:rsidR="00330974" w:rsidRPr="00160E3F">
        <w:rPr>
          <w:rFonts w:ascii="Corbel" w:hAnsi="Corbel" w:cs="Times New Roman"/>
          <w:b/>
          <w:bCs/>
          <w:spacing w:val="-2"/>
        </w:rPr>
        <w:t xml:space="preserve">Corn </w:t>
      </w:r>
      <w:r w:rsidR="00330974" w:rsidRPr="00160E3F">
        <w:rPr>
          <w:rFonts w:ascii="Corbel" w:hAnsi="Corbel" w:cs="Times New Roman"/>
          <w:b/>
          <w:bCs/>
        </w:rPr>
        <w:t>Earworm</w:t>
      </w:r>
    </w:p>
    <w:p w14:paraId="6131E3AB" w14:textId="77777777" w:rsidR="00C95F75" w:rsidRPr="00160E3F" w:rsidRDefault="00C95F75" w:rsidP="00330974">
      <w:pPr>
        <w:jc w:val="both"/>
        <w:rPr>
          <w:rFonts w:ascii="Corbel" w:hAnsi="Corbel" w:cs="Times New Roman"/>
        </w:rPr>
      </w:pPr>
      <w:r w:rsidRPr="00160E3F">
        <w:rPr>
          <w:rFonts w:ascii="Corbel" w:hAnsi="Corbel" w:cs="Times New Roman"/>
          <w:shd w:val="clear" w:color="auto" w:fill="FFFFFF"/>
        </w:rPr>
        <w:t xml:space="preserve">Afterward to hatching, larvae walk round the plant till an appropriate nourishing site is encountered, generally the reproductive bodies of the host plant. </w:t>
      </w:r>
      <w:r w:rsidRPr="00160E3F">
        <w:rPr>
          <w:rFonts w:ascii="Corbel" w:hAnsi="Corbel" w:cs="Times New Roman"/>
        </w:rPr>
        <w:t xml:space="preserve">At what time earworms are existing, sweet corn entirely by visible new silk is vulnerable to injury. Corn during tassel phase needs not to be protected from earworms, however, crop might be invaded at that time through other pests. Anywhere, successive plantings are situated together adjacently, field having the freshest silk will possibly take the majority of egg laying, however, other fields are </w:t>
      </w:r>
      <w:r w:rsidRPr="00160E3F">
        <w:rPr>
          <w:rStyle w:val="Emphasis"/>
          <w:rFonts w:ascii="Corbel" w:hAnsi="Corbel" w:cs="Times New Roman"/>
          <w:bdr w:val="none" w:sz="0" w:space="0" w:color="auto" w:frame="1"/>
        </w:rPr>
        <w:t xml:space="preserve">not </w:t>
      </w:r>
      <w:r w:rsidRPr="00160E3F">
        <w:rPr>
          <w:rFonts w:ascii="Corbel" w:hAnsi="Corbel" w:cs="Times New Roman"/>
        </w:rPr>
        <w:t xml:space="preserve">invulnerable. Earworm is generally hard to manage if it internally feeds on reproductive </w:t>
      </w:r>
      <w:r w:rsidRPr="00160E3F">
        <w:rPr>
          <w:rFonts w:ascii="Corbel" w:hAnsi="Corbel" w:cs="Times New Roman"/>
          <w:shd w:val="clear" w:color="auto" w:fill="FFFFFF"/>
        </w:rPr>
        <w:t>bodies of plant</w:t>
      </w:r>
      <w:r w:rsidRPr="00160E3F">
        <w:rPr>
          <w:rFonts w:ascii="Corbel" w:hAnsi="Corbel" w:cs="Times New Roman"/>
        </w:rPr>
        <w:t xml:space="preserve"> </w:t>
      </w:r>
      <w:r w:rsidRPr="00160E3F">
        <w:rPr>
          <w:rFonts w:ascii="Corbel" w:hAnsi="Corbel" w:cs="Times New Roman"/>
          <w:bCs/>
        </w:rPr>
        <w:t>(Terry et al., 1989; Rachel et al., 2017)</w:t>
      </w:r>
      <w:r w:rsidRPr="00160E3F">
        <w:rPr>
          <w:rFonts w:ascii="Corbel" w:hAnsi="Corbel" w:cs="Times New Roman"/>
        </w:rPr>
        <w:t>.</w:t>
      </w:r>
    </w:p>
    <w:p w14:paraId="6E7C41C8" w14:textId="77777777" w:rsidR="00330974" w:rsidRDefault="00330974" w:rsidP="00330974">
      <w:pPr>
        <w:pStyle w:val="NormalWeb"/>
        <w:shd w:val="clear" w:color="auto" w:fill="FFFFFF"/>
        <w:spacing w:before="0" w:beforeAutospacing="0" w:after="0" w:afterAutospacing="0"/>
        <w:jc w:val="both"/>
        <w:textAlignment w:val="baseline"/>
        <w:rPr>
          <w:rFonts w:ascii="Corbel" w:hAnsi="Corbel"/>
        </w:rPr>
      </w:pPr>
    </w:p>
    <w:p w14:paraId="51F7F681" w14:textId="5F5F84F3" w:rsidR="00C95F75" w:rsidRPr="00160E3F" w:rsidRDefault="00C95F75" w:rsidP="00330974">
      <w:pPr>
        <w:pStyle w:val="NormalWeb"/>
        <w:shd w:val="clear" w:color="auto" w:fill="FFFFFF"/>
        <w:spacing w:before="0" w:beforeAutospacing="0" w:after="0" w:afterAutospacing="0"/>
        <w:jc w:val="both"/>
        <w:textAlignment w:val="baseline"/>
        <w:rPr>
          <w:rFonts w:ascii="Corbel" w:hAnsi="Corbel"/>
          <w:shd w:val="clear" w:color="auto" w:fill="FFFFFF"/>
        </w:rPr>
      </w:pPr>
      <w:r w:rsidRPr="00160E3F">
        <w:rPr>
          <w:rFonts w:ascii="Corbel" w:hAnsi="Corbel"/>
        </w:rPr>
        <w:t xml:space="preserve">Normally, earworms only forage on kernels of sweet corn, commencing through eating at tip of ear and as they grow move downside to ear. Nearly, eating is continuously restricted to the topmost third portion of the ear. Fecal material as big soaking pills is originated in silk duct and at the tip of ear. As per fall armyworms and European corn borers occasionally do, earworms do not bore into the cob. Although earworms harm to a minor proportion of the kernels only, their droppings and presence to most of consumers are very distasteful. Wherever, control measure in the field has been fewer than perfect option, farmers are required to checkered ears at harvest and discard the injured ones. Sometimes, earworm-infested ears can be still sold if their tips are detached, though this exercise meaningfully decreases the shelf life of corn. Sweet corn intended for processing plant might be capable to withstand some damage by earworm at ear tips, because tips are not used in the finished produce </w:t>
      </w:r>
      <w:r w:rsidRPr="00160E3F">
        <w:rPr>
          <w:rFonts w:ascii="Corbel" w:hAnsi="Corbel"/>
          <w:bCs/>
        </w:rPr>
        <w:t>(Braswell et al., 2019)</w:t>
      </w:r>
      <w:r w:rsidRPr="00160E3F">
        <w:rPr>
          <w:rFonts w:ascii="Corbel" w:hAnsi="Corbel"/>
        </w:rPr>
        <w:t>.</w:t>
      </w:r>
      <w:r w:rsidRPr="00160E3F">
        <w:rPr>
          <w:rFonts w:ascii="Corbel" w:hAnsi="Corbel"/>
          <w:shd w:val="clear" w:color="auto" w:fill="FFFFFF"/>
        </w:rPr>
        <w:t xml:space="preserve"> </w:t>
      </w:r>
    </w:p>
    <w:p w14:paraId="696EEBF8" w14:textId="77777777" w:rsidR="00330974" w:rsidRDefault="00330974" w:rsidP="00330974">
      <w:pPr>
        <w:pStyle w:val="NormalWeb"/>
        <w:shd w:val="clear" w:color="auto" w:fill="FFFFFF"/>
        <w:spacing w:before="0" w:beforeAutospacing="0" w:after="0" w:afterAutospacing="0"/>
        <w:jc w:val="both"/>
        <w:textAlignment w:val="baseline"/>
        <w:rPr>
          <w:rFonts w:ascii="Corbel" w:hAnsi="Corbel"/>
          <w:shd w:val="clear" w:color="auto" w:fill="FFFFFF"/>
        </w:rPr>
      </w:pPr>
    </w:p>
    <w:p w14:paraId="30B89578" w14:textId="6B78C41D" w:rsidR="00C95F75" w:rsidRPr="00160E3F" w:rsidRDefault="00C95F75" w:rsidP="00330974">
      <w:pPr>
        <w:pStyle w:val="NormalWeb"/>
        <w:shd w:val="clear" w:color="auto" w:fill="FFFFFF"/>
        <w:spacing w:before="0" w:beforeAutospacing="0" w:after="0" w:afterAutospacing="0"/>
        <w:jc w:val="both"/>
        <w:textAlignment w:val="baseline"/>
        <w:rPr>
          <w:rFonts w:ascii="Corbel" w:hAnsi="Corbel"/>
        </w:rPr>
      </w:pPr>
      <w:r w:rsidRPr="00160E3F">
        <w:rPr>
          <w:rFonts w:ascii="Corbel" w:hAnsi="Corbel"/>
          <w:shd w:val="clear" w:color="auto" w:fill="FFFFFF"/>
        </w:rPr>
        <w:t xml:space="preserve">The earworm might be existing all over the season, however is abundant mostly throughout August and September. Larvae feed on leaves, whorl, tassels and within ears, nevertheless, ears are the favorite spots for attack of corn earworm. Ear injury is categorized by a widespread filth at the tip of ear. Early instar larvae forage on corn silks by cutting these off. Just afterward, larvae forage their way inside to ear, where they persist by eating in tip zone </w:t>
      </w:r>
      <w:r w:rsidR="004958A8" w:rsidRPr="00160E3F">
        <w:rPr>
          <w:rFonts w:ascii="Corbel" w:hAnsi="Corbel"/>
          <w:shd w:val="clear" w:color="auto" w:fill="FFFFFF"/>
        </w:rPr>
        <w:t>till,</w:t>
      </w:r>
      <w:r w:rsidRPr="00160E3F">
        <w:rPr>
          <w:rFonts w:ascii="Corbel" w:hAnsi="Corbel"/>
          <w:shd w:val="clear" w:color="auto" w:fill="FFFFFF"/>
        </w:rPr>
        <w:t xml:space="preserve"> they exit for pupation in earth.</w:t>
      </w:r>
      <w:r w:rsidRPr="00160E3F">
        <w:rPr>
          <w:rFonts w:ascii="Corbel" w:hAnsi="Corbel"/>
          <w:spacing w:val="12"/>
        </w:rPr>
        <w:t xml:space="preserve"> When disturbed, </w:t>
      </w:r>
      <w:r w:rsidRPr="00160E3F">
        <w:rPr>
          <w:rFonts w:ascii="Corbel" w:hAnsi="Corbel"/>
        </w:rPr>
        <w:t>they will either fight or curl into a C-shape style</w:t>
      </w:r>
      <w:r w:rsidRPr="00160E3F">
        <w:rPr>
          <w:rFonts w:ascii="Corbel" w:hAnsi="Corbel"/>
          <w:spacing w:val="12"/>
        </w:rPr>
        <w:t xml:space="preserve"> </w:t>
      </w:r>
      <w:r w:rsidRPr="00160E3F">
        <w:rPr>
          <w:rFonts w:ascii="Corbel" w:hAnsi="Corbel"/>
          <w:bCs/>
        </w:rPr>
        <w:t>(Zalucki et al., 2002)</w:t>
      </w:r>
      <w:r w:rsidRPr="00160E3F">
        <w:rPr>
          <w:rFonts w:ascii="Corbel" w:hAnsi="Corbel"/>
          <w:spacing w:val="12"/>
        </w:rPr>
        <w:t>.</w:t>
      </w:r>
    </w:p>
    <w:p w14:paraId="68E4989D" w14:textId="77777777" w:rsidR="00330974" w:rsidRDefault="00330974" w:rsidP="00330974">
      <w:pPr>
        <w:pStyle w:val="NormalWeb"/>
        <w:shd w:val="clear" w:color="auto" w:fill="FFFFFF"/>
        <w:spacing w:before="0" w:beforeAutospacing="0" w:after="0" w:afterAutospacing="0"/>
        <w:jc w:val="both"/>
        <w:textAlignment w:val="baseline"/>
        <w:rPr>
          <w:rFonts w:ascii="Corbel" w:hAnsi="Corbel"/>
        </w:rPr>
      </w:pPr>
    </w:p>
    <w:p w14:paraId="344AF7EF" w14:textId="7284BA1B" w:rsidR="00C95F75" w:rsidRPr="00160E3F" w:rsidRDefault="00C95F75" w:rsidP="00330974">
      <w:pPr>
        <w:pStyle w:val="NormalWeb"/>
        <w:shd w:val="clear" w:color="auto" w:fill="FFFFFF"/>
        <w:spacing w:before="0" w:beforeAutospacing="0" w:after="0" w:afterAutospacing="0"/>
        <w:jc w:val="both"/>
        <w:textAlignment w:val="baseline"/>
        <w:rPr>
          <w:rFonts w:ascii="Corbel" w:hAnsi="Corbel"/>
        </w:rPr>
      </w:pPr>
      <w:r w:rsidRPr="00160E3F">
        <w:rPr>
          <w:rFonts w:ascii="Corbel" w:hAnsi="Corbel"/>
        </w:rPr>
        <w:t xml:space="preserve">On corn, </w:t>
      </w:r>
      <w:r w:rsidRPr="00160E3F">
        <w:rPr>
          <w:rFonts w:ascii="Corbel" w:hAnsi="Corbel"/>
          <w:shd w:val="clear" w:color="auto" w:fill="FFFFFF"/>
        </w:rPr>
        <w:t>corn earworm generally feeds on every part of</w:t>
      </w:r>
      <w:r w:rsidRPr="00160E3F">
        <w:rPr>
          <w:rFonts w:ascii="Corbel" w:hAnsi="Corbel"/>
        </w:rPr>
        <w:t xml:space="preserve"> host, initially, younger larvae have a tendency to forage on silks and hinder in pollination, however they habitually gain entree into kernels eventually. They might forage at the tip only, or damage might spread to half the dimension of ear prior to development of larva is completed. Such type of eating likewise increases growth of plant pathogenic molds. If the ears yet have not formed silk, larvae might tunnel into the ear directly. Usually, they continue their eating within single corn ear, however, occasionally abandon the eating spot and look for another. Larvae likewise can harm to whorl-stage corn through eating on the younger, emerging leaf tissue. Nevertheless, persistence is well on more progressive development plant stages. On tomato, larvae might forage on greenery and </w:t>
      </w:r>
      <w:r w:rsidRPr="00160E3F">
        <w:rPr>
          <w:rFonts w:ascii="Corbel" w:hAnsi="Corbel"/>
        </w:rPr>
        <w:lastRenderedPageBreak/>
        <w:t xml:space="preserve">tunnel into stalk, however, maximum of eating happens on tomato fruit. Commonly, larvae start to tunnel into a fruit, forage for a brief time only and then depart to invade one more fruit. When corn is not silking, tomato is extra vulnerable to damage, but in the existence of corn, moths will oviposit preferentially on fresh silk. Further crops, for instance, pumpkin, cucumber, bean, squash and cantaloupe might be harmed in a style analogous to tomato, but are also less possible to be wounded if silking corn is adjoining </w:t>
      </w:r>
      <w:r w:rsidRPr="00160E3F">
        <w:rPr>
          <w:rFonts w:ascii="Corbel" w:hAnsi="Corbel"/>
          <w:bCs/>
        </w:rPr>
        <w:t>(Bilbo et al., 2018)</w:t>
      </w:r>
      <w:r w:rsidRPr="00160E3F">
        <w:rPr>
          <w:rFonts w:ascii="Corbel" w:hAnsi="Corbel"/>
        </w:rPr>
        <w:t>.</w:t>
      </w:r>
    </w:p>
    <w:p w14:paraId="72AACBC1" w14:textId="77777777" w:rsidR="00330974" w:rsidRDefault="00330974" w:rsidP="00330974">
      <w:pPr>
        <w:jc w:val="both"/>
        <w:rPr>
          <w:rFonts w:ascii="Corbel" w:hAnsi="Corbel" w:cs="Times New Roman"/>
        </w:rPr>
      </w:pPr>
    </w:p>
    <w:p w14:paraId="3B164F69" w14:textId="04D1760F" w:rsidR="00C95F75" w:rsidRPr="00160E3F" w:rsidRDefault="00C95F75" w:rsidP="00330974">
      <w:pPr>
        <w:jc w:val="both"/>
        <w:rPr>
          <w:rFonts w:ascii="Corbel" w:hAnsi="Corbel" w:cs="Times New Roman"/>
          <w:shd w:val="clear" w:color="auto" w:fill="FFFFFF"/>
        </w:rPr>
      </w:pPr>
      <w:r w:rsidRPr="00160E3F">
        <w:rPr>
          <w:rFonts w:ascii="Corbel" w:hAnsi="Corbel" w:cs="Times New Roman"/>
        </w:rPr>
        <w:t xml:space="preserve">When larvae forage on silk and move down into kernels, this injury stops pollination and presents </w:t>
      </w:r>
      <w:r w:rsidRPr="00160E3F">
        <w:rPr>
          <w:rFonts w:ascii="Corbel" w:hAnsi="Corbel" w:cs="Times New Roman"/>
          <w:shd w:val="clear" w:color="auto" w:fill="FFFFFF"/>
        </w:rPr>
        <w:t xml:space="preserve">entry for </w:t>
      </w:r>
      <w:r w:rsidRPr="00160E3F">
        <w:rPr>
          <w:rFonts w:ascii="Corbel" w:hAnsi="Corbel" w:cs="Times New Roman"/>
        </w:rPr>
        <w:t xml:space="preserve">several fungi, </w:t>
      </w:r>
      <w:r w:rsidRPr="00160E3F">
        <w:rPr>
          <w:rFonts w:ascii="Corbel" w:hAnsi="Corbel" w:cs="Times New Roman"/>
          <w:shd w:val="clear" w:color="auto" w:fill="FFFFFF"/>
        </w:rPr>
        <w:t xml:space="preserve">diseases and </w:t>
      </w:r>
      <w:r w:rsidRPr="00330974">
        <w:rPr>
          <w:rFonts w:ascii="Corbel" w:hAnsi="Corbel" w:cs="Times New Roman"/>
          <w:shd w:val="clear" w:color="auto" w:fill="FFFFFF"/>
        </w:rPr>
        <w:t>mold</w:t>
      </w:r>
      <w:r w:rsidRPr="00330974">
        <w:rPr>
          <w:rStyle w:val="Hyperlink"/>
          <w:rFonts w:ascii="Corbel" w:hAnsi="Corbel" w:cs="Times New Roman"/>
          <w:color w:val="auto"/>
          <w:u w:val="none"/>
          <w:shd w:val="clear" w:color="auto" w:fill="FFFFFF"/>
        </w:rPr>
        <w:t>s</w:t>
      </w:r>
      <w:r w:rsidRPr="00160E3F">
        <w:rPr>
          <w:rFonts w:ascii="Corbel" w:hAnsi="Corbel" w:cs="Times New Roman"/>
        </w:rPr>
        <w:t xml:space="preserve"> into ear. As a result, yearly produce losses range from 5-7% in field and 10-15% corn for humanoid ingesting. </w:t>
      </w:r>
      <w:r w:rsidRPr="00160E3F">
        <w:rPr>
          <w:rFonts w:ascii="Corbel" w:hAnsi="Corbel" w:cs="Times New Roman"/>
          <w:shd w:val="clear" w:color="auto" w:fill="FFFFFF"/>
        </w:rPr>
        <w:t xml:space="preserve">Besides direct injury, earworms also can hasty the crop to invasions by other pests. Afterward to earworms start eating on sweet corn grains, sap beetles will be attracting to the odor of fermenting sugars. In field corn, ear molds evolving in the injured grains can originate harmfulness complications for livestock. While larvae feed in tips of ears, consuming seeds and infecting ear, even invasions injury of the kernels less than 10% amounts, is sufficient to origin stern financial fatalities of fresh marketable sweet corn owing to customer refusal, and of hybrid dent seed corn owing to high worth of produce </w:t>
      </w:r>
      <w:r w:rsidRPr="00160E3F">
        <w:rPr>
          <w:rFonts w:ascii="Corbel" w:hAnsi="Corbel" w:cs="Times New Roman"/>
          <w:bCs/>
        </w:rPr>
        <w:t>(Olivi et al., 2019)</w:t>
      </w:r>
      <w:r w:rsidRPr="00160E3F">
        <w:rPr>
          <w:rFonts w:ascii="Corbel" w:hAnsi="Corbel" w:cs="Times New Roman"/>
          <w:shd w:val="clear" w:color="auto" w:fill="FFFFFF"/>
        </w:rPr>
        <w:t xml:space="preserve">. Larvae start eating on seeds after they have gotten third </w:t>
      </w:r>
      <w:r w:rsidRPr="00330974">
        <w:rPr>
          <w:rFonts w:ascii="Corbel" w:hAnsi="Corbel" w:cs="Times New Roman"/>
          <w:shd w:val="clear" w:color="auto" w:fill="FFFFFF"/>
        </w:rPr>
        <w:t>instar</w:t>
      </w:r>
      <w:r w:rsidRPr="00160E3F">
        <w:rPr>
          <w:rFonts w:ascii="Corbel" w:hAnsi="Corbel" w:cs="Times New Roman"/>
          <w:shd w:val="clear" w:color="auto" w:fill="FFFFFF"/>
        </w:rPr>
        <w:t xml:space="preserve"> and enter 9-15 cm into ear, through deeper diffusion taking place as grains toughen. Larvae do not feed on tough grains, however take on chews of several seeds, thus dropping value of corn for processing </w:t>
      </w:r>
      <w:r w:rsidRPr="00160E3F">
        <w:rPr>
          <w:rFonts w:ascii="Corbel" w:hAnsi="Corbel" w:cs="Times New Roman"/>
          <w:bCs/>
        </w:rPr>
        <w:t>(Waldbauer et al., 1984)</w:t>
      </w:r>
      <w:r w:rsidRPr="00160E3F">
        <w:rPr>
          <w:rFonts w:ascii="Corbel" w:hAnsi="Corbel" w:cs="Times New Roman"/>
          <w:shd w:val="clear" w:color="auto" w:fill="FFFFFF"/>
        </w:rPr>
        <w:t>.</w:t>
      </w:r>
    </w:p>
    <w:p w14:paraId="61F142D6" w14:textId="77777777" w:rsidR="00C95F75" w:rsidRPr="00160E3F" w:rsidRDefault="00C95F75" w:rsidP="00160E3F">
      <w:pPr>
        <w:jc w:val="both"/>
        <w:rPr>
          <w:rFonts w:ascii="Corbel" w:hAnsi="Corbel" w:cs="Times New Roman"/>
          <w:b/>
        </w:rPr>
      </w:pPr>
    </w:p>
    <w:p w14:paraId="7F9E07D2" w14:textId="3A8642EF" w:rsidR="00C95F75" w:rsidRPr="00160E3F" w:rsidRDefault="00C95F75" w:rsidP="00160E3F">
      <w:pPr>
        <w:jc w:val="both"/>
        <w:rPr>
          <w:rFonts w:ascii="Corbel" w:hAnsi="Corbel" w:cs="Times New Roman"/>
        </w:rPr>
      </w:pPr>
      <w:r w:rsidRPr="00160E3F">
        <w:rPr>
          <w:rFonts w:ascii="Corbel" w:hAnsi="Corbel" w:cs="Times New Roman"/>
          <w:b/>
          <w:bCs/>
          <w:spacing w:val="-2"/>
        </w:rPr>
        <w:t>Impacts of Climate Change on Insect Pests</w:t>
      </w:r>
    </w:p>
    <w:p w14:paraId="2A2AD7F9" w14:textId="744736A3" w:rsidR="00C95F75" w:rsidRDefault="00C95F75" w:rsidP="00160E3F">
      <w:pPr>
        <w:pStyle w:val="NormalWeb"/>
        <w:shd w:val="clear" w:color="auto" w:fill="FFFFFF"/>
        <w:spacing w:before="0" w:beforeAutospacing="0" w:after="0" w:afterAutospacing="0"/>
        <w:jc w:val="both"/>
        <w:rPr>
          <w:rFonts w:ascii="Corbel" w:hAnsi="Corbel"/>
        </w:rPr>
      </w:pPr>
      <w:r w:rsidRPr="00160E3F">
        <w:rPr>
          <w:rFonts w:ascii="Corbel" w:hAnsi="Corbel"/>
          <w:spacing w:val="-2"/>
        </w:rPr>
        <w:t>Climatic change</w:t>
      </w:r>
      <w:r w:rsidRPr="00160E3F">
        <w:rPr>
          <w:rFonts w:ascii="Corbel" w:hAnsi="Corbel"/>
          <w:b/>
          <w:bCs/>
          <w:spacing w:val="-2"/>
        </w:rPr>
        <w:t xml:space="preserve"> </w:t>
      </w:r>
      <w:r w:rsidRPr="00160E3F">
        <w:rPr>
          <w:rFonts w:ascii="Corbel" w:hAnsi="Corbel"/>
          <w:spacing w:val="-2"/>
        </w:rPr>
        <w:t>and</w:t>
      </w:r>
      <w:r w:rsidRPr="00160E3F">
        <w:rPr>
          <w:rFonts w:ascii="Corbel" w:hAnsi="Corbel"/>
          <w:b/>
          <w:bCs/>
          <w:spacing w:val="-2"/>
        </w:rPr>
        <w:t xml:space="preserve"> </w:t>
      </w:r>
      <w:r w:rsidRPr="00160E3F">
        <w:rPr>
          <w:rFonts w:ascii="Corbel" w:hAnsi="Corbel"/>
        </w:rPr>
        <w:t xml:space="preserve">global warming could profoundly affect </w:t>
      </w:r>
      <w:r w:rsidR="00160E3F" w:rsidRPr="00160E3F">
        <w:rPr>
          <w:rFonts w:ascii="Corbel" w:hAnsi="Corbel"/>
        </w:rPr>
        <w:t>insects’</w:t>
      </w:r>
      <w:r w:rsidRPr="00160E3F">
        <w:rPr>
          <w:rFonts w:ascii="Corbel" w:hAnsi="Corbel"/>
        </w:rPr>
        <w:t xml:space="preserve"> life histories, favor quick establishment and development, increase both the number and appetite, expand area, and </w:t>
      </w:r>
      <w:bookmarkStart w:id="2" w:name="_Hlk115363933"/>
      <w:r w:rsidRPr="00160E3F">
        <w:rPr>
          <w:rFonts w:ascii="Corbel" w:hAnsi="Corbel"/>
        </w:rPr>
        <w:t>create</w:t>
      </w:r>
      <w:bookmarkEnd w:id="2"/>
      <w:r w:rsidRPr="00160E3F">
        <w:rPr>
          <w:rFonts w:ascii="Corbel" w:hAnsi="Corbel"/>
        </w:rPr>
        <w:t xml:space="preserve"> a spare generation of progenies, which could pose a serious threat leading to a boom in pest’s population. Milder winter and hotter rising season temperatures can let some of the pests to enlarge their region and create a superfluous offspring. </w:t>
      </w:r>
      <w:r w:rsidRPr="00160E3F">
        <w:rPr>
          <w:rFonts w:ascii="Corbel" w:hAnsi="Corbel"/>
          <w:shd w:val="clear" w:color="auto" w:fill="FFFFFF"/>
        </w:rPr>
        <w:t>Growing hotness increases both the appetite and number of insect and these will abolish nearly 30% further maize than they do nowadays through a rise of 2</w:t>
      </w:r>
      <w:r w:rsidRPr="00160E3F">
        <w:rPr>
          <w:rFonts w:ascii="Corbel" w:hAnsi="Corbel"/>
          <w:shd w:val="clear" w:color="auto" w:fill="FFFFFF"/>
          <w:vertAlign w:val="superscript"/>
        </w:rPr>
        <w:t>o</w:t>
      </w:r>
      <w:r w:rsidRPr="00160E3F">
        <w:rPr>
          <w:rFonts w:ascii="Corbel" w:hAnsi="Corbel"/>
          <w:shd w:val="clear" w:color="auto" w:fill="FFFFFF"/>
        </w:rPr>
        <w:t>C, but new increasing damage by pest will origin as a minimum of another 4-8% to be missing (</w:t>
      </w:r>
      <w:r w:rsidRPr="00160E3F">
        <w:rPr>
          <w:rFonts w:ascii="Corbel" w:hAnsi="Corbel"/>
          <w:bCs/>
        </w:rPr>
        <w:t>Bale, 2002)</w:t>
      </w:r>
      <w:r w:rsidRPr="00160E3F">
        <w:rPr>
          <w:rFonts w:ascii="Corbel" w:hAnsi="Corbel"/>
          <w:shd w:val="clear" w:color="auto" w:fill="FFFFFF"/>
        </w:rPr>
        <w:t xml:space="preserve">. </w:t>
      </w:r>
      <w:r w:rsidRPr="00160E3F">
        <w:rPr>
          <w:rFonts w:ascii="Corbel" w:hAnsi="Corbel"/>
        </w:rPr>
        <w:t>Just by 2</w:t>
      </w:r>
      <w:r w:rsidRPr="00160E3F">
        <w:rPr>
          <w:rFonts w:ascii="Corbel" w:hAnsi="Corbel"/>
          <w:shd w:val="clear" w:color="auto" w:fill="FFFFFF"/>
          <w:vertAlign w:val="superscript"/>
        </w:rPr>
        <w:t>o</w:t>
      </w:r>
      <w:r w:rsidRPr="00160E3F">
        <w:rPr>
          <w:rFonts w:ascii="Corbel" w:hAnsi="Corbel"/>
          <w:shd w:val="clear" w:color="auto" w:fill="FFFFFF"/>
        </w:rPr>
        <w:t>C</w:t>
      </w:r>
      <w:r w:rsidRPr="00160E3F">
        <w:rPr>
          <w:rFonts w:ascii="Corbel" w:hAnsi="Corbel"/>
        </w:rPr>
        <w:t xml:space="preserve"> increase of worldwide warming, the global four top creators of maize will drop faraway additional to pests (Figure 2).</w:t>
      </w:r>
    </w:p>
    <w:p w14:paraId="6B07F83C" w14:textId="77777777" w:rsidR="005079E4" w:rsidRPr="00160E3F" w:rsidRDefault="005079E4" w:rsidP="00160E3F">
      <w:pPr>
        <w:pStyle w:val="NormalWeb"/>
        <w:shd w:val="clear" w:color="auto" w:fill="FFFFFF"/>
        <w:spacing w:before="0" w:beforeAutospacing="0" w:after="0" w:afterAutospacing="0"/>
        <w:jc w:val="both"/>
        <w:rPr>
          <w:rFonts w:ascii="Corbel" w:hAnsi="Corbel"/>
        </w:rPr>
      </w:pPr>
    </w:p>
    <w:p w14:paraId="3C0B6676" w14:textId="1C6691D7" w:rsidR="002665D1" w:rsidRDefault="00F93918" w:rsidP="002665D1">
      <w:pPr>
        <w:jc w:val="center"/>
        <w:rPr>
          <w:rFonts w:ascii="Corbel" w:eastAsia="Calibri" w:hAnsi="Corbel"/>
          <w:b/>
          <w:bCs/>
          <w:color w:val="000000" w:themeColor="text1"/>
          <w:kern w:val="24"/>
        </w:rPr>
      </w:pPr>
      <w:r w:rsidRPr="00160E3F">
        <w:rPr>
          <w:rFonts w:ascii="Corbel" w:hAnsi="Corbel"/>
          <w:noProof/>
        </w:rPr>
        <w:drawing>
          <wp:inline distT="0" distB="0" distL="0" distR="0" wp14:anchorId="7FEAC583" wp14:editId="26BEDB78">
            <wp:extent cx="3076575" cy="26551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9256" cy="2657440"/>
                    </a:xfrm>
                    <a:prstGeom prst="rect">
                      <a:avLst/>
                    </a:prstGeom>
                  </pic:spPr>
                </pic:pic>
              </a:graphicData>
            </a:graphic>
          </wp:inline>
        </w:drawing>
      </w:r>
    </w:p>
    <w:p w14:paraId="22A3C5DF" w14:textId="02F6403F" w:rsidR="00F93918" w:rsidRPr="00160E3F" w:rsidRDefault="00F93918" w:rsidP="002665D1">
      <w:pPr>
        <w:jc w:val="center"/>
        <w:rPr>
          <w:rFonts w:ascii="Corbel" w:eastAsia="Calibri" w:hAnsi="Corbel"/>
          <w:b/>
          <w:bCs/>
          <w:color w:val="000000" w:themeColor="text1"/>
          <w:kern w:val="24"/>
        </w:rPr>
      </w:pPr>
      <w:r w:rsidRPr="00160E3F">
        <w:rPr>
          <w:rFonts w:ascii="Corbel" w:eastAsia="Calibri" w:hAnsi="Corbel"/>
          <w:b/>
          <w:bCs/>
          <w:color w:val="000000" w:themeColor="text1"/>
          <w:kern w:val="24"/>
        </w:rPr>
        <w:t>Figure 2: Percent</w:t>
      </w:r>
      <w:r w:rsidRPr="00160E3F">
        <w:rPr>
          <w:rFonts w:ascii="Corbel" w:eastAsia="Times New Roman" w:hAnsi="Corbel"/>
          <w:b/>
          <w:bCs/>
          <w:color w:val="000000" w:themeColor="text1"/>
          <w:kern w:val="24"/>
        </w:rPr>
        <w:t xml:space="preserve"> of yield lost in Maize due to field pests - top producer country in dark color</w:t>
      </w:r>
    </w:p>
    <w:p w14:paraId="48AC2C1F" w14:textId="36DAE7EF" w:rsidR="00C95F75" w:rsidRPr="00160E3F" w:rsidRDefault="00C95F75" w:rsidP="00160E3F">
      <w:pPr>
        <w:pStyle w:val="dcr-1vtk2mf"/>
        <w:shd w:val="clear" w:color="auto" w:fill="FFFFFF"/>
        <w:spacing w:before="0" w:beforeAutospacing="0" w:after="0" w:afterAutospacing="0"/>
        <w:jc w:val="both"/>
        <w:textAlignment w:val="baseline"/>
        <w:rPr>
          <w:rFonts w:ascii="Corbel" w:hAnsi="Corbel"/>
          <w:shd w:val="clear" w:color="auto" w:fill="FFFFFF"/>
        </w:rPr>
      </w:pPr>
      <w:r w:rsidRPr="00160E3F">
        <w:rPr>
          <w:rFonts w:ascii="Corbel" w:hAnsi="Corbel"/>
          <w:shd w:val="clear" w:color="auto" w:fill="FFFFFF"/>
        </w:rPr>
        <w:lastRenderedPageBreak/>
        <w:t>The variation in yield is owing to expected upsurges in temperature, changes in rainfall forms and higher concentrations of surface carbon dioxide from human caused emissions of greenhouse gas, creating hard to produce more maize in the tropics. General, fatalities by 20-50% are initiate to rise for 2</w:t>
      </w:r>
      <w:r w:rsidRPr="00160E3F">
        <w:rPr>
          <w:rFonts w:ascii="Corbel" w:hAnsi="Corbel"/>
          <w:shd w:val="clear" w:color="auto" w:fill="FFFFFF"/>
          <w:vertAlign w:val="superscript"/>
        </w:rPr>
        <w:t>o</w:t>
      </w:r>
      <w:r w:rsidRPr="00160E3F">
        <w:rPr>
          <w:rFonts w:ascii="Corbel" w:hAnsi="Corbel"/>
          <w:shd w:val="clear" w:color="auto" w:fill="FFFFFF"/>
        </w:rPr>
        <w:t>C of heating above pre-industrial stages and 40%-100% for 4</w:t>
      </w:r>
      <w:r w:rsidRPr="00160E3F">
        <w:rPr>
          <w:rFonts w:ascii="Corbel" w:hAnsi="Corbel"/>
          <w:shd w:val="clear" w:color="auto" w:fill="FFFFFF"/>
          <w:vertAlign w:val="superscript"/>
        </w:rPr>
        <w:t>o</w:t>
      </w:r>
      <w:r w:rsidRPr="00160E3F">
        <w:rPr>
          <w:rFonts w:ascii="Corbel" w:hAnsi="Corbel"/>
          <w:shd w:val="clear" w:color="auto" w:fill="FFFFFF"/>
        </w:rPr>
        <w:t xml:space="preserve">C. The general photograph is that in a temperate area, if farmers are rising lots of diet, they will be going to be success toughest. Europe’s breadbasket is amongst the stiffest success, by 11 countries projected to get an upsurge in pest fatalities of 75% or extra </w:t>
      </w:r>
      <w:r w:rsidRPr="00160E3F">
        <w:rPr>
          <w:rFonts w:ascii="Corbel" w:hAnsi="Corbel"/>
          <w:bCs/>
        </w:rPr>
        <w:t>(Baker et al., 2000)</w:t>
      </w:r>
      <w:r w:rsidRPr="00160E3F">
        <w:rPr>
          <w:rFonts w:ascii="Corbel" w:hAnsi="Corbel"/>
          <w:shd w:val="clear" w:color="auto" w:fill="FFFFFF"/>
        </w:rPr>
        <w:t xml:space="preserve">. </w:t>
      </w:r>
    </w:p>
    <w:p w14:paraId="3BD0084B" w14:textId="77777777" w:rsidR="00160E3F" w:rsidRDefault="00160E3F" w:rsidP="00160E3F">
      <w:pPr>
        <w:jc w:val="both"/>
        <w:rPr>
          <w:rFonts w:ascii="Corbel" w:hAnsi="Corbel" w:cs="Times New Roman"/>
        </w:rPr>
      </w:pPr>
    </w:p>
    <w:p w14:paraId="102571BD" w14:textId="25F5AED6" w:rsidR="00C95F75" w:rsidRDefault="00C95F75" w:rsidP="00160E3F">
      <w:pPr>
        <w:jc w:val="both"/>
        <w:rPr>
          <w:rFonts w:ascii="Corbel" w:hAnsi="Corbel" w:cs="Times New Roman"/>
        </w:rPr>
      </w:pPr>
      <w:r w:rsidRPr="00160E3F">
        <w:rPr>
          <w:rFonts w:ascii="Corbel" w:hAnsi="Corbel" w:cs="Times New Roman"/>
        </w:rPr>
        <w:t xml:space="preserve">Direct environment influences on pests (life history behaviors) are well understood than indirect impact (crop-pest relations, biological control) resultant in a gap among discipline of management options and predicting changes </w:t>
      </w:r>
      <w:r w:rsidRPr="00160E3F">
        <w:rPr>
          <w:rFonts w:ascii="Corbel" w:hAnsi="Corbel" w:cs="Times New Roman"/>
          <w:bCs/>
        </w:rPr>
        <w:t>(Furlong and Zalucki, 2017)</w:t>
      </w:r>
      <w:r w:rsidRPr="00160E3F">
        <w:rPr>
          <w:rFonts w:ascii="Corbel" w:hAnsi="Corbel" w:cs="Times New Roman"/>
        </w:rPr>
        <w:t xml:space="preserve">. There are some cases of transformation in topographical dispersal of few species of corn insects on account of climate change (Table 1). </w:t>
      </w:r>
    </w:p>
    <w:p w14:paraId="5D411764" w14:textId="77777777" w:rsidR="002665D1" w:rsidRPr="00160E3F" w:rsidRDefault="002665D1" w:rsidP="00160E3F">
      <w:pPr>
        <w:jc w:val="both"/>
        <w:rPr>
          <w:rFonts w:ascii="Corbel" w:hAnsi="Corbel" w:cs="Times New Roman"/>
        </w:rPr>
      </w:pPr>
    </w:p>
    <w:p w14:paraId="1A5178BC" w14:textId="0585AABC" w:rsidR="00F93918" w:rsidRPr="002665D1" w:rsidRDefault="00F93918" w:rsidP="002665D1">
      <w:pPr>
        <w:jc w:val="center"/>
        <w:rPr>
          <w:rFonts w:ascii="Corbel" w:hAnsi="Corbel"/>
          <w:b/>
          <w:bCs/>
        </w:rPr>
      </w:pPr>
      <w:r w:rsidRPr="002665D1">
        <w:rPr>
          <w:rFonts w:ascii="Corbel" w:hAnsi="Corbel" w:cs="Times New Roman"/>
          <w:b/>
          <w:bCs/>
        </w:rPr>
        <w:t>Table 1</w:t>
      </w:r>
      <w:r w:rsidR="002665D1" w:rsidRPr="002665D1">
        <w:rPr>
          <w:rFonts w:ascii="Corbel" w:hAnsi="Corbel" w:cs="Times New Roman"/>
          <w:b/>
          <w:bCs/>
        </w:rPr>
        <w:t>:</w:t>
      </w:r>
      <w:r w:rsidRPr="002665D1">
        <w:rPr>
          <w:rFonts w:ascii="Corbel" w:hAnsi="Corbel" w:cs="Times New Roman"/>
          <w:b/>
          <w:bCs/>
        </w:rPr>
        <w:t xml:space="preserve"> Few cases of variations in geographical spreading of insect pests because of climate change</w:t>
      </w:r>
      <w:r w:rsidRPr="002665D1">
        <w:rPr>
          <w:rFonts w:ascii="Corbel" w:hAnsi="Corbel"/>
          <w:b/>
          <w:bCs/>
        </w:rPr>
        <w:t>.</w:t>
      </w:r>
    </w:p>
    <w:tbl>
      <w:tblPr>
        <w:tblStyle w:val="TableGrid"/>
        <w:tblW w:w="0" w:type="auto"/>
        <w:jc w:val="center"/>
        <w:tblLook w:val="04A0" w:firstRow="1" w:lastRow="0" w:firstColumn="1" w:lastColumn="0" w:noHBand="0" w:noVBand="1"/>
      </w:tblPr>
      <w:tblGrid>
        <w:gridCol w:w="2495"/>
        <w:gridCol w:w="1280"/>
        <w:gridCol w:w="4010"/>
        <w:gridCol w:w="1703"/>
      </w:tblGrid>
      <w:tr w:rsidR="00F93918" w:rsidRPr="002665D1" w14:paraId="74DC91B9" w14:textId="77777777" w:rsidTr="002665D1">
        <w:trPr>
          <w:trHeight w:val="223"/>
          <w:jc w:val="center"/>
        </w:trPr>
        <w:tc>
          <w:tcPr>
            <w:tcW w:w="0" w:type="auto"/>
          </w:tcPr>
          <w:p w14:paraId="42918D94" w14:textId="77777777" w:rsidR="00F93918" w:rsidRPr="002665D1" w:rsidRDefault="00F93918" w:rsidP="00A47C40">
            <w:pPr>
              <w:pStyle w:val="NormalWeb"/>
              <w:spacing w:before="0" w:beforeAutospacing="0" w:after="0" w:afterAutospacing="0"/>
              <w:jc w:val="both"/>
              <w:rPr>
                <w:rFonts w:asciiTheme="minorHAnsi" w:hAnsiTheme="minorHAnsi" w:cstheme="minorHAnsi"/>
                <w:b/>
                <w:bCs/>
                <w:sz w:val="22"/>
                <w:szCs w:val="22"/>
                <w:shd w:val="clear" w:color="auto" w:fill="FFFFFF"/>
              </w:rPr>
            </w:pPr>
            <w:r w:rsidRPr="002665D1">
              <w:rPr>
                <w:rFonts w:asciiTheme="minorHAnsi" w:hAnsiTheme="minorHAnsi" w:cstheme="minorHAnsi"/>
                <w:b/>
                <w:bCs/>
                <w:sz w:val="22"/>
                <w:szCs w:val="22"/>
              </w:rPr>
              <w:t>Insect pest</w:t>
            </w:r>
          </w:p>
        </w:tc>
        <w:tc>
          <w:tcPr>
            <w:tcW w:w="1280" w:type="dxa"/>
          </w:tcPr>
          <w:p w14:paraId="64F132F7" w14:textId="77777777" w:rsidR="00F93918" w:rsidRPr="002665D1" w:rsidRDefault="00F93918" w:rsidP="00A47C40">
            <w:pPr>
              <w:pStyle w:val="NormalWeb"/>
              <w:spacing w:before="0" w:beforeAutospacing="0" w:after="0" w:afterAutospacing="0"/>
              <w:jc w:val="both"/>
              <w:rPr>
                <w:rFonts w:asciiTheme="minorHAnsi" w:hAnsiTheme="minorHAnsi" w:cstheme="minorHAnsi"/>
                <w:b/>
                <w:bCs/>
                <w:sz w:val="22"/>
                <w:szCs w:val="22"/>
                <w:shd w:val="clear" w:color="auto" w:fill="FFFFFF"/>
              </w:rPr>
            </w:pPr>
            <w:r w:rsidRPr="002665D1">
              <w:rPr>
                <w:rFonts w:asciiTheme="minorHAnsi" w:hAnsiTheme="minorHAnsi" w:cstheme="minorHAnsi"/>
                <w:b/>
                <w:bCs/>
                <w:sz w:val="22"/>
                <w:szCs w:val="22"/>
              </w:rPr>
              <w:t xml:space="preserve">Plant host </w:t>
            </w:r>
          </w:p>
        </w:tc>
        <w:tc>
          <w:tcPr>
            <w:tcW w:w="4010" w:type="dxa"/>
          </w:tcPr>
          <w:p w14:paraId="143D2385" w14:textId="77777777" w:rsidR="00F93918" w:rsidRPr="002665D1" w:rsidRDefault="00F93918" w:rsidP="00A47C40">
            <w:pPr>
              <w:pStyle w:val="NormalWeb"/>
              <w:spacing w:before="0" w:beforeAutospacing="0" w:after="0" w:afterAutospacing="0"/>
              <w:jc w:val="both"/>
              <w:rPr>
                <w:rFonts w:asciiTheme="minorHAnsi" w:hAnsiTheme="minorHAnsi" w:cstheme="minorHAnsi"/>
                <w:b/>
                <w:bCs/>
                <w:sz w:val="22"/>
                <w:szCs w:val="22"/>
                <w:shd w:val="clear" w:color="auto" w:fill="FFFFFF"/>
              </w:rPr>
            </w:pPr>
            <w:r w:rsidRPr="002665D1">
              <w:rPr>
                <w:rFonts w:asciiTheme="minorHAnsi" w:hAnsiTheme="minorHAnsi" w:cstheme="minorHAnsi"/>
                <w:b/>
                <w:bCs/>
                <w:sz w:val="22"/>
                <w:szCs w:val="22"/>
              </w:rPr>
              <w:t>Effect on insect/ behavior comeback</w:t>
            </w:r>
          </w:p>
        </w:tc>
        <w:tc>
          <w:tcPr>
            <w:tcW w:w="0" w:type="auto"/>
          </w:tcPr>
          <w:p w14:paraId="08886D7A" w14:textId="77777777" w:rsidR="00F93918" w:rsidRPr="002665D1" w:rsidRDefault="00F93918" w:rsidP="00A47C40">
            <w:pPr>
              <w:pStyle w:val="NormalWeb"/>
              <w:spacing w:before="0" w:beforeAutospacing="0" w:after="0" w:afterAutospacing="0"/>
              <w:jc w:val="both"/>
              <w:rPr>
                <w:rFonts w:asciiTheme="minorHAnsi" w:hAnsiTheme="minorHAnsi" w:cstheme="minorHAnsi"/>
                <w:b/>
                <w:bCs/>
                <w:sz w:val="22"/>
                <w:szCs w:val="22"/>
                <w:shd w:val="clear" w:color="auto" w:fill="FFFFFF"/>
              </w:rPr>
            </w:pPr>
            <w:r w:rsidRPr="002665D1">
              <w:rPr>
                <w:rFonts w:asciiTheme="minorHAnsi" w:hAnsiTheme="minorHAnsi" w:cstheme="minorHAnsi"/>
                <w:b/>
                <w:bCs/>
                <w:sz w:val="22"/>
                <w:szCs w:val="22"/>
              </w:rPr>
              <w:t>Reference</w:t>
            </w:r>
          </w:p>
        </w:tc>
      </w:tr>
      <w:tr w:rsidR="00F93918" w:rsidRPr="002665D1" w14:paraId="646B1EE7" w14:textId="77777777" w:rsidTr="002665D1">
        <w:trPr>
          <w:jc w:val="center"/>
        </w:trPr>
        <w:tc>
          <w:tcPr>
            <w:tcW w:w="0" w:type="auto"/>
          </w:tcPr>
          <w:p w14:paraId="4CCF4D15"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 xml:space="preserve">Old world Bollworm </w:t>
            </w:r>
            <w:r w:rsidRPr="002665D1">
              <w:rPr>
                <w:rFonts w:asciiTheme="minorHAnsi" w:hAnsiTheme="minorHAnsi" w:cstheme="minorHAnsi"/>
                <w:i/>
                <w:iCs/>
                <w:sz w:val="22"/>
                <w:szCs w:val="22"/>
              </w:rPr>
              <w:t>Helicoverpa armigera</w:t>
            </w:r>
            <w:r w:rsidRPr="002665D1">
              <w:rPr>
                <w:rFonts w:asciiTheme="minorHAnsi" w:hAnsiTheme="minorHAnsi" w:cstheme="minorHAnsi"/>
                <w:sz w:val="22"/>
                <w:szCs w:val="22"/>
                <w:shd w:val="clear" w:color="auto" w:fill="FFFFFF"/>
              </w:rPr>
              <w:t xml:space="preserve"> (</w:t>
            </w:r>
            <w:r w:rsidRPr="002665D1">
              <w:rPr>
                <w:rStyle w:val="Strong"/>
                <w:rFonts w:asciiTheme="minorHAnsi" w:hAnsiTheme="minorHAnsi" w:cstheme="minorHAnsi"/>
                <w:sz w:val="22"/>
                <w:szCs w:val="22"/>
                <w:shd w:val="clear" w:color="auto" w:fill="FFFFFF"/>
              </w:rPr>
              <w:t>Hubner</w:t>
            </w:r>
            <w:r w:rsidRPr="002665D1">
              <w:rPr>
                <w:rFonts w:asciiTheme="minorHAnsi" w:hAnsiTheme="minorHAnsi" w:cstheme="minorHAnsi"/>
                <w:sz w:val="22"/>
                <w:szCs w:val="22"/>
                <w:shd w:val="clear" w:color="auto" w:fill="FFFFFF"/>
              </w:rPr>
              <w:t>)</w:t>
            </w:r>
          </w:p>
        </w:tc>
        <w:tc>
          <w:tcPr>
            <w:tcW w:w="1280" w:type="dxa"/>
          </w:tcPr>
          <w:p w14:paraId="47CD079A"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Maize</w:t>
            </w:r>
          </w:p>
        </w:tc>
        <w:tc>
          <w:tcPr>
            <w:tcW w:w="4010" w:type="dxa"/>
          </w:tcPr>
          <w:p w14:paraId="1FA98B25"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 xml:space="preserve">Enlarged occurrence in southern Europe and epidemics, and extension of geographical expanse in northern Asia </w:t>
            </w:r>
          </w:p>
        </w:tc>
        <w:tc>
          <w:tcPr>
            <w:tcW w:w="0" w:type="auto"/>
          </w:tcPr>
          <w:p w14:paraId="464BC902"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 xml:space="preserve">Cannon </w:t>
            </w:r>
            <w:r w:rsidRPr="002665D1">
              <w:rPr>
                <w:rFonts w:asciiTheme="minorHAnsi" w:hAnsiTheme="minorHAnsi" w:cstheme="minorHAnsi"/>
                <w:bCs/>
                <w:sz w:val="22"/>
                <w:szCs w:val="22"/>
              </w:rPr>
              <w:t xml:space="preserve">(1998) </w:t>
            </w:r>
          </w:p>
        </w:tc>
      </w:tr>
      <w:tr w:rsidR="00F93918" w:rsidRPr="002665D1" w14:paraId="2A9D9B0E" w14:textId="77777777" w:rsidTr="002665D1">
        <w:trPr>
          <w:jc w:val="center"/>
        </w:trPr>
        <w:tc>
          <w:tcPr>
            <w:tcW w:w="0" w:type="auto"/>
          </w:tcPr>
          <w:p w14:paraId="7C8D6133"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 xml:space="preserve">European corn borer </w:t>
            </w:r>
            <w:r w:rsidRPr="002665D1">
              <w:rPr>
                <w:rFonts w:asciiTheme="minorHAnsi" w:hAnsiTheme="minorHAnsi" w:cstheme="minorHAnsi"/>
                <w:i/>
                <w:iCs/>
                <w:sz w:val="22"/>
                <w:szCs w:val="22"/>
              </w:rPr>
              <w:t>Ostrinia nubilalis</w:t>
            </w:r>
            <w:r w:rsidRPr="002665D1">
              <w:rPr>
                <w:rFonts w:asciiTheme="minorHAnsi" w:hAnsiTheme="minorHAnsi" w:cstheme="minorHAnsi"/>
                <w:sz w:val="22"/>
                <w:szCs w:val="22"/>
              </w:rPr>
              <w:t xml:space="preserve"> </w:t>
            </w:r>
            <w:r w:rsidRPr="002665D1">
              <w:rPr>
                <w:rFonts w:asciiTheme="minorHAnsi" w:hAnsiTheme="minorHAnsi" w:cstheme="minorHAnsi"/>
                <w:b/>
                <w:bCs/>
                <w:sz w:val="22"/>
                <w:szCs w:val="22"/>
                <w:shd w:val="clear" w:color="auto" w:fill="FFFFFF"/>
              </w:rPr>
              <w:t>(</w:t>
            </w:r>
            <w:r w:rsidRPr="002665D1">
              <w:rPr>
                <w:rStyle w:val="Strong"/>
                <w:rFonts w:asciiTheme="minorHAnsi" w:hAnsiTheme="minorHAnsi" w:cstheme="minorHAnsi"/>
                <w:sz w:val="22"/>
                <w:szCs w:val="22"/>
                <w:shd w:val="clear" w:color="auto" w:fill="FFFFFF"/>
              </w:rPr>
              <w:t>Hubner</w:t>
            </w:r>
            <w:r w:rsidRPr="002665D1">
              <w:rPr>
                <w:rFonts w:asciiTheme="minorHAnsi" w:hAnsiTheme="minorHAnsi" w:cstheme="minorHAnsi"/>
                <w:b/>
                <w:bCs/>
                <w:sz w:val="22"/>
                <w:szCs w:val="22"/>
                <w:shd w:val="clear" w:color="auto" w:fill="FFFFFF"/>
              </w:rPr>
              <w:t>)</w:t>
            </w:r>
          </w:p>
        </w:tc>
        <w:tc>
          <w:tcPr>
            <w:tcW w:w="1280" w:type="dxa"/>
          </w:tcPr>
          <w:p w14:paraId="56D6E733"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Maize</w:t>
            </w:r>
          </w:p>
        </w:tc>
        <w:tc>
          <w:tcPr>
            <w:tcW w:w="4010" w:type="dxa"/>
          </w:tcPr>
          <w:p w14:paraId="0D706B2B"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 xml:space="preserve">Northward movement by per season an extra generation </w:t>
            </w:r>
          </w:p>
        </w:tc>
        <w:tc>
          <w:tcPr>
            <w:tcW w:w="0" w:type="auto"/>
          </w:tcPr>
          <w:p w14:paraId="2CCC09B8"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 xml:space="preserve">Porter et al. </w:t>
            </w:r>
            <w:r w:rsidRPr="002665D1">
              <w:rPr>
                <w:rFonts w:asciiTheme="minorHAnsi" w:hAnsiTheme="minorHAnsi" w:cstheme="minorHAnsi"/>
                <w:bCs/>
                <w:sz w:val="22"/>
                <w:szCs w:val="22"/>
              </w:rPr>
              <w:t>(1991)</w:t>
            </w:r>
          </w:p>
        </w:tc>
      </w:tr>
      <w:tr w:rsidR="00F93918" w:rsidRPr="002665D1" w14:paraId="596B7429" w14:textId="77777777" w:rsidTr="002665D1">
        <w:trPr>
          <w:jc w:val="center"/>
        </w:trPr>
        <w:tc>
          <w:tcPr>
            <w:tcW w:w="0" w:type="auto"/>
          </w:tcPr>
          <w:p w14:paraId="7B523F4D"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 xml:space="preserve">Corn earworm </w:t>
            </w:r>
            <w:r w:rsidRPr="002665D1">
              <w:rPr>
                <w:rFonts w:asciiTheme="minorHAnsi" w:hAnsiTheme="minorHAnsi" w:cstheme="minorHAnsi"/>
                <w:i/>
                <w:iCs/>
                <w:sz w:val="22"/>
                <w:szCs w:val="22"/>
              </w:rPr>
              <w:t>Helicoverpa zea</w:t>
            </w:r>
            <w:r w:rsidRPr="002665D1">
              <w:rPr>
                <w:rFonts w:asciiTheme="minorHAnsi" w:hAnsiTheme="minorHAnsi" w:cstheme="minorHAnsi"/>
                <w:sz w:val="22"/>
                <w:szCs w:val="22"/>
              </w:rPr>
              <w:t xml:space="preserve"> (Boddie)</w:t>
            </w:r>
          </w:p>
        </w:tc>
        <w:tc>
          <w:tcPr>
            <w:tcW w:w="1280" w:type="dxa"/>
          </w:tcPr>
          <w:p w14:paraId="1D53574C"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Maize</w:t>
            </w:r>
          </w:p>
        </w:tc>
        <w:tc>
          <w:tcPr>
            <w:tcW w:w="4010" w:type="dxa"/>
          </w:tcPr>
          <w:p w14:paraId="2148CEDC"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Range extension to high elevations, USA and northern Europe, and amplified hibernating</w:t>
            </w:r>
          </w:p>
        </w:tc>
        <w:tc>
          <w:tcPr>
            <w:tcW w:w="0" w:type="auto"/>
          </w:tcPr>
          <w:p w14:paraId="01349602" w14:textId="77777777" w:rsidR="00F93918" w:rsidRPr="002665D1" w:rsidRDefault="00F93918" w:rsidP="00A47C40">
            <w:pPr>
              <w:pStyle w:val="NormalWeb"/>
              <w:spacing w:before="0" w:beforeAutospacing="0" w:after="0" w:afterAutospacing="0"/>
              <w:jc w:val="both"/>
              <w:rPr>
                <w:rFonts w:asciiTheme="minorHAnsi" w:hAnsiTheme="minorHAnsi" w:cstheme="minorHAnsi"/>
                <w:sz w:val="22"/>
                <w:szCs w:val="22"/>
                <w:shd w:val="clear" w:color="auto" w:fill="FFFFFF"/>
              </w:rPr>
            </w:pPr>
            <w:r w:rsidRPr="002665D1">
              <w:rPr>
                <w:rFonts w:asciiTheme="minorHAnsi" w:hAnsiTheme="minorHAnsi" w:cstheme="minorHAnsi"/>
                <w:sz w:val="22"/>
                <w:szCs w:val="22"/>
              </w:rPr>
              <w:t>Diffenbaugh et al. (</w:t>
            </w:r>
            <w:r w:rsidRPr="002665D1">
              <w:rPr>
                <w:rFonts w:asciiTheme="minorHAnsi" w:hAnsiTheme="minorHAnsi" w:cstheme="minorHAnsi"/>
                <w:bCs/>
                <w:sz w:val="22"/>
                <w:szCs w:val="22"/>
              </w:rPr>
              <w:t>2008)</w:t>
            </w:r>
          </w:p>
        </w:tc>
      </w:tr>
    </w:tbl>
    <w:p w14:paraId="7DDE2AA8" w14:textId="77777777" w:rsidR="002665D1" w:rsidRDefault="002665D1" w:rsidP="00160E3F">
      <w:pPr>
        <w:pStyle w:val="NormalWeb"/>
        <w:spacing w:before="0" w:beforeAutospacing="0" w:after="0" w:afterAutospacing="0"/>
        <w:jc w:val="both"/>
        <w:rPr>
          <w:rFonts w:ascii="Corbel" w:hAnsi="Corbel"/>
        </w:rPr>
      </w:pPr>
    </w:p>
    <w:p w14:paraId="07891649" w14:textId="3943ECBF" w:rsidR="00C95F75" w:rsidRPr="00160E3F" w:rsidRDefault="00C95F75" w:rsidP="00160E3F">
      <w:pPr>
        <w:pStyle w:val="NormalWeb"/>
        <w:spacing w:before="0" w:beforeAutospacing="0" w:after="0" w:afterAutospacing="0"/>
        <w:jc w:val="both"/>
        <w:rPr>
          <w:rFonts w:ascii="Corbel" w:hAnsi="Corbel"/>
          <w:shd w:val="clear" w:color="auto" w:fill="FFFFFF"/>
        </w:rPr>
      </w:pPr>
      <w:r w:rsidRPr="00160E3F">
        <w:rPr>
          <w:rFonts w:ascii="Corbel" w:hAnsi="Corbel"/>
        </w:rPr>
        <w:t xml:space="preserve">It has been speculated that worldwide warming will upsurge the occurrence of insect pests in several agroecosystems. </w:t>
      </w:r>
      <w:r w:rsidRPr="00160E3F">
        <w:rPr>
          <w:rFonts w:ascii="Corbel" w:hAnsi="Corbel"/>
          <w:shd w:val="clear" w:color="auto" w:fill="FFFFFF"/>
        </w:rPr>
        <w:t>This is very expected that the chief drivers of environment change (higher temperature, higher atmospheric CO</w:t>
      </w:r>
      <w:r w:rsidRPr="00160E3F">
        <w:rPr>
          <w:rFonts w:ascii="Corbel" w:hAnsi="Corbel"/>
          <w:shd w:val="clear" w:color="auto" w:fill="FFFFFF"/>
          <w:vertAlign w:val="subscript"/>
        </w:rPr>
        <w:t>2</w:t>
      </w:r>
      <w:r w:rsidRPr="00160E3F">
        <w:rPr>
          <w:rFonts w:ascii="Corbel" w:hAnsi="Corbel"/>
          <w:shd w:val="clear" w:color="auto" w:fill="FFFFFF"/>
        </w:rPr>
        <w:t xml:space="preserve"> and reduced soil moistness) significantly can disturb density dynamics of insect pests and consequently the proportion of crop fatalities </w:t>
      </w:r>
      <w:r w:rsidRPr="00160E3F">
        <w:rPr>
          <w:rFonts w:ascii="Corbel" w:hAnsi="Corbel"/>
          <w:bCs/>
        </w:rPr>
        <w:t xml:space="preserve">(Kocmankova et al., </w:t>
      </w:r>
      <w:r w:rsidRPr="00160E3F">
        <w:rPr>
          <w:rFonts w:ascii="Corbel" w:hAnsi="Corbel"/>
          <w:bCs/>
          <w:shd w:val="clear" w:color="auto" w:fill="FFFFFF"/>
        </w:rPr>
        <w:t>2010</w:t>
      </w:r>
      <w:r w:rsidRPr="00160E3F">
        <w:rPr>
          <w:rFonts w:ascii="Corbel" w:hAnsi="Corbel"/>
          <w:bCs/>
        </w:rPr>
        <w:t>)</w:t>
      </w:r>
      <w:r w:rsidRPr="00160E3F">
        <w:rPr>
          <w:rFonts w:ascii="Corbel" w:hAnsi="Corbel"/>
          <w:shd w:val="clear" w:color="auto" w:fill="FFFFFF"/>
        </w:rPr>
        <w:t xml:space="preserve">. </w:t>
      </w:r>
    </w:p>
    <w:p w14:paraId="3128B1F5" w14:textId="77777777" w:rsidR="00C95F75" w:rsidRPr="00160E3F" w:rsidRDefault="00C95F75" w:rsidP="00160E3F">
      <w:pPr>
        <w:jc w:val="both"/>
        <w:rPr>
          <w:rFonts w:ascii="Corbel" w:hAnsi="Corbel" w:cs="Times New Roman"/>
        </w:rPr>
      </w:pPr>
    </w:p>
    <w:p w14:paraId="013FC9C4" w14:textId="2102AF8C" w:rsidR="00C95F75" w:rsidRPr="00160E3F" w:rsidRDefault="00160E3F" w:rsidP="00160E3F">
      <w:pPr>
        <w:jc w:val="center"/>
        <w:rPr>
          <w:rFonts w:ascii="Corbel" w:hAnsi="Corbel" w:cs="Times New Roman"/>
          <w:b/>
          <w:bCs/>
        </w:rPr>
      </w:pPr>
      <w:r w:rsidRPr="00160E3F">
        <w:rPr>
          <w:rFonts w:ascii="Corbel" w:hAnsi="Corbel" w:cs="Times New Roman"/>
          <w:b/>
          <w:bCs/>
        </w:rPr>
        <w:t>INFLUENCE OF CLIMATE CHANGE ON CORN EARWORM</w:t>
      </w:r>
    </w:p>
    <w:p w14:paraId="423358C5" w14:textId="675EF579" w:rsidR="00C95F75" w:rsidRDefault="00C95F75" w:rsidP="00160E3F">
      <w:pPr>
        <w:pStyle w:val="dcr-1vtk2mf"/>
        <w:shd w:val="clear" w:color="auto" w:fill="FFFFFF"/>
        <w:spacing w:before="0" w:beforeAutospacing="0" w:after="0" w:afterAutospacing="0"/>
        <w:jc w:val="both"/>
        <w:textAlignment w:val="baseline"/>
        <w:rPr>
          <w:rFonts w:ascii="Corbel" w:hAnsi="Corbel"/>
        </w:rPr>
      </w:pPr>
      <w:r w:rsidRPr="00160E3F">
        <w:rPr>
          <w:rFonts w:ascii="Corbel" w:hAnsi="Corbel"/>
        </w:rPr>
        <w:t xml:space="preserve">`There are three diverse geographic regions crossways to southern expanse, where corn earworm subsists winter; transitional zone, where it might subsist winter; and northern limits, where it is usually incapable to subsist winter for the reason of earth temperatures fall under cold. The hotter winter soil intended for insects, which live in earth are further expected to subsist </w:t>
      </w:r>
      <w:r w:rsidRPr="00160E3F">
        <w:rPr>
          <w:rFonts w:ascii="Corbel" w:hAnsi="Corbel"/>
          <w:bCs/>
        </w:rPr>
        <w:t>(Sandstrom et al., 2007)</w:t>
      </w:r>
      <w:r w:rsidRPr="00160E3F">
        <w:rPr>
          <w:rFonts w:ascii="Corbel" w:hAnsi="Corbel"/>
          <w:shd w:val="clear" w:color="auto" w:fill="FFFFFF"/>
        </w:rPr>
        <w:t>]</w:t>
      </w:r>
      <w:r w:rsidRPr="00160E3F">
        <w:rPr>
          <w:rFonts w:ascii="Corbel" w:hAnsi="Corbel"/>
        </w:rPr>
        <w:t xml:space="preserve">. </w:t>
      </w:r>
    </w:p>
    <w:p w14:paraId="40FC0A95" w14:textId="77777777" w:rsidR="002665D1" w:rsidRPr="00160E3F" w:rsidRDefault="002665D1" w:rsidP="00160E3F">
      <w:pPr>
        <w:pStyle w:val="dcr-1vtk2mf"/>
        <w:shd w:val="clear" w:color="auto" w:fill="FFFFFF"/>
        <w:spacing w:before="0" w:beforeAutospacing="0" w:after="0" w:afterAutospacing="0"/>
        <w:jc w:val="both"/>
        <w:textAlignment w:val="baseline"/>
        <w:rPr>
          <w:rFonts w:ascii="Corbel" w:hAnsi="Corbel"/>
        </w:rPr>
      </w:pPr>
    </w:p>
    <w:p w14:paraId="46E165FB" w14:textId="5B61B847" w:rsidR="00C95F75" w:rsidRPr="00160E3F" w:rsidRDefault="00C95F75" w:rsidP="00160E3F">
      <w:pPr>
        <w:pStyle w:val="format-body"/>
        <w:spacing w:before="0" w:beforeAutospacing="0" w:after="0" w:afterAutospacing="0"/>
        <w:jc w:val="both"/>
        <w:rPr>
          <w:rFonts w:ascii="Corbel" w:hAnsi="Corbel"/>
        </w:rPr>
      </w:pPr>
      <w:r w:rsidRPr="00160E3F">
        <w:rPr>
          <w:rFonts w:ascii="Corbel" w:hAnsi="Corbel"/>
        </w:rPr>
        <w:t xml:space="preserve">The biological thresholds for an insect species joined with models of growth to determine in what way would each respond to predictable climate change circumstances, are used. </w:t>
      </w:r>
      <w:bookmarkStart w:id="3" w:name="_Hlk115358646"/>
      <w:r w:rsidRPr="00160E3F">
        <w:rPr>
          <w:rFonts w:ascii="Corbel" w:hAnsi="Corbel"/>
        </w:rPr>
        <w:t>For</w:t>
      </w:r>
      <w:bookmarkEnd w:id="3"/>
      <w:r w:rsidRPr="00160E3F">
        <w:rPr>
          <w:rFonts w:ascii="Corbel" w:hAnsi="Corbel"/>
        </w:rPr>
        <w:t xml:space="preserve"> instance, pupal phase of corn earworm hibernates and cannot resist further than 5 days at temperatures under 14</w:t>
      </w:r>
      <w:r w:rsidRPr="00160E3F">
        <w:rPr>
          <w:rFonts w:ascii="Corbel" w:hAnsi="Corbel"/>
          <w:vertAlign w:val="superscript"/>
        </w:rPr>
        <w:t>o</w:t>
      </w:r>
      <w:r w:rsidRPr="00160E3F">
        <w:rPr>
          <w:rFonts w:ascii="Corbel" w:hAnsi="Corbel"/>
        </w:rPr>
        <w:t>F. For completion of development, it likewise needs 6 days at a temperature of around 55</w:t>
      </w:r>
      <w:r w:rsidRPr="00160E3F">
        <w:rPr>
          <w:rFonts w:ascii="Corbel" w:hAnsi="Corbel"/>
          <w:vertAlign w:val="superscript"/>
        </w:rPr>
        <w:t>o</w:t>
      </w:r>
      <w:r w:rsidRPr="00160E3F">
        <w:rPr>
          <w:rFonts w:ascii="Corbel" w:hAnsi="Corbel"/>
        </w:rPr>
        <w:t xml:space="preserve">F. Through including of these parameters in the climate model, an expert is capable to plan forthcoming </w:t>
      </w:r>
      <w:r w:rsidR="00160E3F" w:rsidRPr="00160E3F">
        <w:rPr>
          <w:rFonts w:ascii="Corbel" w:hAnsi="Corbel"/>
        </w:rPr>
        <w:t>temperature-based</w:t>
      </w:r>
      <w:r w:rsidRPr="00160E3F">
        <w:rPr>
          <w:rFonts w:ascii="Corbel" w:hAnsi="Corbel"/>
        </w:rPr>
        <w:t xml:space="preserve"> dispersals of pest. Corn earworm is of specific concern for the reason that it is migrant, pesticide resistant and established worldwide pest, and has particularly </w:t>
      </w:r>
      <w:r w:rsidRPr="00160E3F">
        <w:rPr>
          <w:rFonts w:ascii="Corbel" w:hAnsi="Corbel"/>
        </w:rPr>
        <w:lastRenderedPageBreak/>
        <w:t xml:space="preserve">recognized hard to manage. The adult moth is able of being transportation lengthy distances in jet stream to invade new crops </w:t>
      </w:r>
      <w:r w:rsidRPr="00160E3F">
        <w:rPr>
          <w:rFonts w:ascii="Corbel" w:hAnsi="Corbel"/>
          <w:bCs/>
        </w:rPr>
        <w:t>(Meola et al., 1983)</w:t>
      </w:r>
      <w:r w:rsidRPr="00160E3F">
        <w:rPr>
          <w:rFonts w:ascii="Corbel" w:hAnsi="Corbel"/>
        </w:rPr>
        <w:t>.</w:t>
      </w:r>
    </w:p>
    <w:p w14:paraId="15A73362" w14:textId="77777777" w:rsidR="00160E3F" w:rsidRDefault="00160E3F" w:rsidP="00160E3F">
      <w:pPr>
        <w:pStyle w:val="NormalWeb"/>
        <w:shd w:val="clear" w:color="auto" w:fill="FFFFFF"/>
        <w:spacing w:before="0" w:beforeAutospacing="0" w:after="0" w:afterAutospacing="0"/>
        <w:jc w:val="both"/>
        <w:rPr>
          <w:rFonts w:ascii="Corbel" w:hAnsi="Corbel"/>
          <w:shd w:val="clear" w:color="auto" w:fill="FFFFFF"/>
        </w:rPr>
      </w:pPr>
    </w:p>
    <w:p w14:paraId="50121943" w14:textId="5975C22E" w:rsidR="00C95F75" w:rsidRPr="00160E3F" w:rsidRDefault="00C95F75" w:rsidP="00160E3F">
      <w:pPr>
        <w:pStyle w:val="NormalWeb"/>
        <w:shd w:val="clear" w:color="auto" w:fill="FFFFFF"/>
        <w:spacing w:before="0" w:beforeAutospacing="0" w:after="0" w:afterAutospacing="0"/>
        <w:jc w:val="both"/>
        <w:rPr>
          <w:rFonts w:ascii="Corbel" w:hAnsi="Corbel"/>
        </w:rPr>
      </w:pPr>
      <w:r w:rsidRPr="00160E3F">
        <w:rPr>
          <w:rFonts w:ascii="Corbel" w:hAnsi="Corbel"/>
          <w:shd w:val="clear" w:color="auto" w:fill="FFFFFF"/>
        </w:rPr>
        <w:t>Corn earworm is well-thought-out to be amongst the maximum common farmhouse pests, destroying crops together with maize.</w:t>
      </w:r>
      <w:r w:rsidRPr="00160E3F">
        <w:rPr>
          <w:rFonts w:ascii="Corbel" w:hAnsi="Corbel"/>
        </w:rPr>
        <w:t xml:space="preserve"> The comfortable cold restraint can enlarge the expanse of past’s taxonomic group, together with a considerable range extension in case of corn earworm, which is cold intolerant insect. Since, corn earworm is a global nuisance, it suggests that this expansion could also threaten other crops. For management of noteworthy further burden from such set of recognized </w:t>
      </w:r>
      <w:r w:rsidR="00160E3F" w:rsidRPr="00160E3F">
        <w:rPr>
          <w:rFonts w:ascii="Corbel" w:hAnsi="Corbel"/>
        </w:rPr>
        <w:t>insects</w:t>
      </w:r>
      <w:r w:rsidRPr="00160E3F">
        <w:rPr>
          <w:rFonts w:ascii="Corbel" w:hAnsi="Corbel"/>
        </w:rPr>
        <w:t xml:space="preserve">, would necessitate an extra pest managing efforts, predictable reductions in cold limitation and upsurges in heat buildup having the potential to alter pest’s management significantly. Additionally, these range extensions might have considerable financial influences by bigger insecticide and seed prices, reduced produces, and downstream effects of changes in crop harvest changeability </w:t>
      </w:r>
      <w:r w:rsidRPr="00160E3F">
        <w:rPr>
          <w:rFonts w:ascii="Corbel" w:hAnsi="Corbel"/>
          <w:bCs/>
        </w:rPr>
        <w:t>(Dovely et al., 2016)</w:t>
      </w:r>
      <w:r w:rsidRPr="00160E3F">
        <w:rPr>
          <w:rFonts w:ascii="Corbel" w:hAnsi="Corbel"/>
        </w:rPr>
        <w:t xml:space="preserve">. </w:t>
      </w:r>
    </w:p>
    <w:p w14:paraId="5D2557CB" w14:textId="77777777" w:rsidR="00160E3F" w:rsidRDefault="00160E3F" w:rsidP="00160E3F">
      <w:pPr>
        <w:jc w:val="both"/>
        <w:rPr>
          <w:rFonts w:ascii="Corbel" w:hAnsi="Corbel" w:cs="Times New Roman"/>
        </w:rPr>
      </w:pPr>
    </w:p>
    <w:p w14:paraId="615FF954" w14:textId="06B4B235" w:rsidR="00C95F75" w:rsidRPr="00160E3F" w:rsidRDefault="00C95F75" w:rsidP="00160E3F">
      <w:pPr>
        <w:jc w:val="both"/>
        <w:rPr>
          <w:rFonts w:ascii="Corbel" w:hAnsi="Corbel" w:cs="Times New Roman"/>
        </w:rPr>
      </w:pPr>
      <w:r w:rsidRPr="00160E3F">
        <w:rPr>
          <w:rFonts w:ascii="Corbel" w:hAnsi="Corbel" w:cs="Times New Roman"/>
        </w:rPr>
        <w:t xml:space="preserve">There are three serious foundations upsetting extent and timing of corn earworm movement; emergence period of corn earworm adult, obtainability of maturing maize as host, and obtainability of appropriate atmospheric situations for transference. Information on corn earworm movement will be useful especially in inventing and applying new control strategies in states anywhere pesticides are extensively applied to manage migrant corn earworm in seed corn, sweet corn, snap beans </w:t>
      </w:r>
      <w:r w:rsidRPr="00160E3F">
        <w:rPr>
          <w:rFonts w:ascii="Corbel" w:hAnsi="Corbel" w:cs="Times New Roman"/>
          <w:i/>
          <w:iCs/>
        </w:rPr>
        <w:t>Pheseolus vulgeris</w:t>
      </w:r>
      <w:r w:rsidRPr="00160E3F">
        <w:rPr>
          <w:rFonts w:ascii="Corbel" w:hAnsi="Corbel" w:cs="Times New Roman"/>
        </w:rPr>
        <w:t xml:space="preserve"> L., and further crops of high value. It is important particularly to geographical range, abundance and managing of corn earworm in relation to possible climate change and usage of transgenic crops tolerant of heat and drought situations </w:t>
      </w:r>
      <w:r w:rsidRPr="00160E3F">
        <w:rPr>
          <w:rFonts w:ascii="Corbel" w:hAnsi="Corbel" w:cs="Times New Roman"/>
          <w:bCs/>
        </w:rPr>
        <w:t>(Westbrook et al., 2010)</w:t>
      </w:r>
      <w:r w:rsidRPr="00160E3F">
        <w:rPr>
          <w:rFonts w:ascii="Corbel" w:hAnsi="Corbel" w:cs="Times New Roman"/>
        </w:rPr>
        <w:t>.</w:t>
      </w:r>
    </w:p>
    <w:p w14:paraId="39ECEB20" w14:textId="77777777" w:rsidR="00C95F75" w:rsidRPr="00160E3F" w:rsidRDefault="00C95F75" w:rsidP="00160E3F">
      <w:pPr>
        <w:pStyle w:val="NormalWeb"/>
        <w:spacing w:before="0" w:beforeAutospacing="0" w:after="0" w:afterAutospacing="0"/>
        <w:jc w:val="both"/>
        <w:rPr>
          <w:rFonts w:ascii="Corbel" w:hAnsi="Corbel"/>
          <w:shd w:val="clear" w:color="auto" w:fill="FFFFFF"/>
        </w:rPr>
      </w:pPr>
    </w:p>
    <w:p w14:paraId="5104FBC6" w14:textId="08CF9298" w:rsidR="00C95F75" w:rsidRPr="00160E3F" w:rsidRDefault="00C95F75" w:rsidP="00160E3F">
      <w:pPr>
        <w:pStyle w:val="NormalWeb"/>
        <w:spacing w:before="0" w:beforeAutospacing="0" w:after="0" w:afterAutospacing="0"/>
        <w:jc w:val="both"/>
        <w:rPr>
          <w:rFonts w:ascii="Corbel" w:hAnsi="Corbel"/>
        </w:rPr>
      </w:pPr>
      <w:r w:rsidRPr="00160E3F">
        <w:rPr>
          <w:rFonts w:ascii="Corbel" w:hAnsi="Corbel"/>
          <w:b/>
          <w:bCs/>
          <w:spacing w:val="-2"/>
        </w:rPr>
        <w:t xml:space="preserve">Response of </w:t>
      </w:r>
      <w:r w:rsidR="00160E3F" w:rsidRPr="00160E3F">
        <w:rPr>
          <w:rFonts w:ascii="Corbel" w:hAnsi="Corbel"/>
          <w:b/>
          <w:bCs/>
        </w:rPr>
        <w:t>Earworm</w:t>
      </w:r>
      <w:r w:rsidR="00160E3F" w:rsidRPr="00160E3F">
        <w:rPr>
          <w:rFonts w:ascii="Corbel" w:hAnsi="Corbel"/>
          <w:b/>
          <w:bCs/>
          <w:spacing w:val="-2"/>
        </w:rPr>
        <w:t xml:space="preserve"> </w:t>
      </w:r>
      <w:r w:rsidRPr="00160E3F">
        <w:rPr>
          <w:rFonts w:ascii="Corbel" w:hAnsi="Corbel"/>
          <w:b/>
          <w:bCs/>
          <w:spacing w:val="-2"/>
        </w:rPr>
        <w:t xml:space="preserve">to </w:t>
      </w:r>
      <w:r w:rsidR="00160E3F" w:rsidRPr="00160E3F">
        <w:rPr>
          <w:rFonts w:ascii="Corbel" w:hAnsi="Corbel"/>
          <w:b/>
          <w:bCs/>
          <w:spacing w:val="-2"/>
        </w:rPr>
        <w:t>Increased Temperature</w:t>
      </w:r>
    </w:p>
    <w:p w14:paraId="56F1EDFD" w14:textId="77777777" w:rsidR="00C95F75" w:rsidRPr="00160E3F" w:rsidRDefault="00C95F75" w:rsidP="00160E3F">
      <w:pPr>
        <w:pStyle w:val="p"/>
        <w:shd w:val="clear" w:color="auto" w:fill="FFFFFF"/>
        <w:spacing w:before="0" w:beforeAutospacing="0" w:after="0" w:afterAutospacing="0"/>
        <w:jc w:val="both"/>
        <w:rPr>
          <w:rFonts w:ascii="Corbel" w:hAnsi="Corbel"/>
        </w:rPr>
      </w:pPr>
      <w:r w:rsidRPr="00160E3F">
        <w:rPr>
          <w:rFonts w:ascii="Corbel" w:hAnsi="Corbel"/>
        </w:rPr>
        <w:t>Physiology of insects is very delicate to variations in temperature and their metabolic degree have a tendency to nearly twofold through an upsurge of 10°C. An amplified temperature inclines to hasten insect’s development, movement and consumption that can distress population dynamics through persuading geographic range, fertility, generation time, survival and density magnitude [33].</w:t>
      </w:r>
      <w:r w:rsidRPr="00160E3F">
        <w:rPr>
          <w:rFonts w:ascii="Corbel" w:hAnsi="Corbel"/>
          <w:shd w:val="clear" w:color="auto" w:fill="FFFFFF"/>
        </w:rPr>
        <w:t xml:space="preserve"> So, insect densities in tropical regions are projected to practice a reduction in growing degree on account of climate warming owing to the present temperature level that is already near to optimal for pests growth and development, despite the fact insects in temperate regions are predictable to practice an intensification in growing degree </w:t>
      </w:r>
      <w:r w:rsidRPr="00160E3F">
        <w:rPr>
          <w:rFonts w:ascii="Corbel" w:hAnsi="Corbel"/>
          <w:bCs/>
        </w:rPr>
        <w:t xml:space="preserve">(Deutsch et al., </w:t>
      </w:r>
      <w:r w:rsidRPr="00160E3F">
        <w:rPr>
          <w:rFonts w:ascii="Corbel" w:hAnsi="Corbel"/>
          <w:bCs/>
          <w:shd w:val="clear" w:color="auto" w:fill="FFFFFF"/>
        </w:rPr>
        <w:t>2018</w:t>
      </w:r>
      <w:r w:rsidRPr="00160E3F">
        <w:rPr>
          <w:rFonts w:ascii="Corbel" w:hAnsi="Corbel"/>
          <w:bCs/>
        </w:rPr>
        <w:t>)</w:t>
      </w:r>
      <w:r w:rsidRPr="00160E3F">
        <w:rPr>
          <w:rFonts w:ascii="Corbel" w:hAnsi="Corbel"/>
          <w:shd w:val="clear" w:color="auto" w:fill="FFFFFF"/>
        </w:rPr>
        <w:t>.</w:t>
      </w:r>
    </w:p>
    <w:p w14:paraId="2DFD2449" w14:textId="77777777" w:rsidR="00160E3F" w:rsidRDefault="00160E3F" w:rsidP="00160E3F">
      <w:pPr>
        <w:jc w:val="both"/>
        <w:rPr>
          <w:rFonts w:ascii="Corbel" w:hAnsi="Corbel" w:cs="Times New Roman"/>
          <w:shd w:val="clear" w:color="auto" w:fill="FFFFFF"/>
        </w:rPr>
      </w:pPr>
    </w:p>
    <w:p w14:paraId="1A43F268" w14:textId="3AF04112" w:rsidR="00C95F75" w:rsidRPr="00160E3F" w:rsidRDefault="00C95F75" w:rsidP="00160E3F">
      <w:pPr>
        <w:jc w:val="both"/>
        <w:rPr>
          <w:rFonts w:ascii="Corbel" w:hAnsi="Corbel" w:cs="Times New Roman"/>
          <w:shd w:val="clear" w:color="auto" w:fill="FFFFFF"/>
        </w:rPr>
      </w:pPr>
      <w:r w:rsidRPr="00160E3F">
        <w:rPr>
          <w:rFonts w:ascii="Corbel" w:hAnsi="Corbel" w:cs="Times New Roman"/>
          <w:shd w:val="clear" w:color="auto" w:fill="FFFFFF"/>
        </w:rPr>
        <w:t xml:space="preserve">Hotter temperatures exponentially upsurge </w:t>
      </w:r>
      <w:r w:rsidR="00160E3F" w:rsidRPr="00160E3F">
        <w:rPr>
          <w:rFonts w:ascii="Corbel" w:hAnsi="Corbel" w:cs="Times New Roman"/>
          <w:shd w:val="clear" w:color="auto" w:fill="FFFFFF"/>
        </w:rPr>
        <w:t>insects’</w:t>
      </w:r>
      <w:r w:rsidRPr="00160E3F">
        <w:rPr>
          <w:rFonts w:ascii="Corbel" w:hAnsi="Corbel" w:cs="Times New Roman"/>
          <w:shd w:val="clear" w:color="auto" w:fill="FFFFFF"/>
        </w:rPr>
        <w:t xml:space="preserve"> metabolic rates and intensify propagative rates, have more insects and they will eat extra. </w:t>
      </w:r>
      <w:r w:rsidRPr="00160E3F">
        <w:rPr>
          <w:rFonts w:ascii="Corbel" w:hAnsi="Corbel" w:cs="Times New Roman"/>
        </w:rPr>
        <w:t xml:space="preserve">Under a continuous vapor pressure scarcity of 8.41 mm Hg, a holding temperature of 30°C generates the utmost quick growth of corn earworm. </w:t>
      </w:r>
      <w:r w:rsidR="00160E3F" w:rsidRPr="00160E3F">
        <w:rPr>
          <w:rFonts w:ascii="Corbel" w:hAnsi="Corbel" w:cs="Times New Roman"/>
        </w:rPr>
        <w:t>But</w:t>
      </w:r>
      <w:r w:rsidRPr="00160E3F">
        <w:rPr>
          <w:rFonts w:ascii="Corbel" w:hAnsi="Corbel" w:cs="Times New Roman"/>
        </w:rPr>
        <w:t xml:space="preserve"> fertility and oviposition are more after pupae and larvae are detained at lesser temperatures (25.6 and 22.2°C) in comparison to those detained at 28.9 and 18.9°C, while a higher temperature of 32.2°C in </w:t>
      </w:r>
      <w:r w:rsidR="00160E3F" w:rsidRPr="00160E3F">
        <w:rPr>
          <w:rFonts w:ascii="Corbel" w:hAnsi="Corbel" w:cs="Times New Roman"/>
        </w:rPr>
        <w:t>an</w:t>
      </w:r>
      <w:r w:rsidRPr="00160E3F">
        <w:rPr>
          <w:rFonts w:ascii="Corbel" w:hAnsi="Corbel" w:cs="Times New Roman"/>
        </w:rPr>
        <w:t xml:space="preserve"> adjustable temperature schedule lowers egg hatching. The intermediate temperature (25°C) looks to be optimal for detection of development variances between susceptible and resistant plant matters irrespective of silk concentration. In warmer conditions, larval activity intensifies, and larval feeding and activity finish once temperatures fall under 12</w:t>
      </w:r>
      <w:r w:rsidRPr="00160E3F">
        <w:rPr>
          <w:rFonts w:ascii="Corbel" w:hAnsi="Corbel" w:cs="Times New Roman"/>
          <w:vertAlign w:val="superscript"/>
        </w:rPr>
        <w:t>o</w:t>
      </w:r>
      <w:r w:rsidRPr="00160E3F">
        <w:rPr>
          <w:rFonts w:ascii="Corbel" w:hAnsi="Corbel" w:cs="Times New Roman"/>
        </w:rPr>
        <w:t xml:space="preserve">C </w:t>
      </w:r>
      <w:r w:rsidRPr="00160E3F">
        <w:rPr>
          <w:rFonts w:ascii="Corbel" w:hAnsi="Corbel" w:cs="Times New Roman"/>
          <w:bCs/>
        </w:rPr>
        <w:t>(Wiseman et al., 1989)</w:t>
      </w:r>
      <w:r w:rsidRPr="00160E3F">
        <w:rPr>
          <w:rFonts w:ascii="Corbel" w:hAnsi="Corbel" w:cs="Times New Roman"/>
        </w:rPr>
        <w:t>.</w:t>
      </w:r>
      <w:r w:rsidRPr="00160E3F">
        <w:rPr>
          <w:rFonts w:ascii="Corbel" w:hAnsi="Corbel" w:cs="Times New Roman"/>
          <w:bCs/>
        </w:rPr>
        <w:t xml:space="preserve"> </w:t>
      </w:r>
    </w:p>
    <w:p w14:paraId="3BB73E0C" w14:textId="77777777" w:rsidR="00C95F75" w:rsidRPr="00160E3F" w:rsidRDefault="00C95F75" w:rsidP="00160E3F">
      <w:pPr>
        <w:shd w:val="clear" w:color="auto" w:fill="FFFFFF"/>
        <w:jc w:val="both"/>
        <w:textAlignment w:val="baseline"/>
        <w:rPr>
          <w:rFonts w:ascii="Corbel" w:hAnsi="Corbel" w:cs="Times New Roman"/>
        </w:rPr>
      </w:pPr>
    </w:p>
    <w:p w14:paraId="7FD42A06" w14:textId="6D4CC340" w:rsidR="00C95F75" w:rsidRPr="00160E3F" w:rsidRDefault="00C95F75" w:rsidP="00160E3F">
      <w:pPr>
        <w:shd w:val="clear" w:color="auto" w:fill="FFFFFF"/>
        <w:jc w:val="both"/>
        <w:textAlignment w:val="baseline"/>
        <w:rPr>
          <w:rFonts w:ascii="Corbel" w:hAnsi="Corbel" w:cs="Times New Roman"/>
        </w:rPr>
      </w:pPr>
      <w:r w:rsidRPr="00160E3F">
        <w:rPr>
          <w:rFonts w:ascii="Corbel" w:hAnsi="Corbel" w:cs="Times New Roman"/>
          <w:b/>
          <w:bCs/>
          <w:spacing w:val="-2"/>
        </w:rPr>
        <w:t xml:space="preserve">Response of </w:t>
      </w:r>
      <w:r w:rsidR="00160E3F" w:rsidRPr="00160E3F">
        <w:rPr>
          <w:rFonts w:ascii="Corbel" w:hAnsi="Corbel" w:cs="Times New Roman"/>
          <w:b/>
          <w:bCs/>
        </w:rPr>
        <w:t xml:space="preserve">Earworm </w:t>
      </w:r>
      <w:r w:rsidRPr="00160E3F">
        <w:rPr>
          <w:rFonts w:ascii="Corbel" w:hAnsi="Corbel" w:cs="Times New Roman"/>
          <w:b/>
          <w:bCs/>
          <w:spacing w:val="-2"/>
        </w:rPr>
        <w:t xml:space="preserve">to </w:t>
      </w:r>
      <w:r w:rsidR="00160E3F" w:rsidRPr="00160E3F">
        <w:rPr>
          <w:rFonts w:ascii="Corbel" w:hAnsi="Corbel" w:cs="Times New Roman"/>
          <w:b/>
          <w:bCs/>
          <w:spacing w:val="-2"/>
        </w:rPr>
        <w:t xml:space="preserve">Higher </w:t>
      </w:r>
      <w:r w:rsidRPr="00160E3F">
        <w:rPr>
          <w:rFonts w:ascii="Corbel" w:hAnsi="Corbel" w:cs="Times New Roman"/>
          <w:b/>
          <w:bCs/>
          <w:spacing w:val="-2"/>
        </w:rPr>
        <w:t>CO</w:t>
      </w:r>
      <w:r w:rsidRPr="00160E3F">
        <w:rPr>
          <w:rFonts w:ascii="Corbel" w:hAnsi="Corbel" w:cs="Times New Roman"/>
          <w:b/>
          <w:bCs/>
          <w:spacing w:val="-2"/>
          <w:vertAlign w:val="subscript"/>
        </w:rPr>
        <w:t xml:space="preserve">2 </w:t>
      </w:r>
      <w:r w:rsidR="00160E3F" w:rsidRPr="00160E3F">
        <w:rPr>
          <w:rFonts w:ascii="Corbel" w:hAnsi="Corbel" w:cs="Times New Roman"/>
          <w:b/>
          <w:bCs/>
          <w:spacing w:val="-2"/>
        </w:rPr>
        <w:t>Concentration</w:t>
      </w:r>
    </w:p>
    <w:p w14:paraId="531FE929" w14:textId="77777777" w:rsidR="00C95F75" w:rsidRPr="00160E3F" w:rsidRDefault="00C95F75" w:rsidP="00160E3F">
      <w:pPr>
        <w:pStyle w:val="p"/>
        <w:shd w:val="clear" w:color="auto" w:fill="FFFFFF"/>
        <w:spacing w:before="0" w:beforeAutospacing="0" w:after="0" w:afterAutospacing="0"/>
        <w:jc w:val="both"/>
        <w:rPr>
          <w:rFonts w:ascii="Corbel" w:hAnsi="Corbel"/>
          <w:shd w:val="clear" w:color="auto" w:fill="FFFFFF"/>
        </w:rPr>
      </w:pPr>
      <w:r w:rsidRPr="00160E3F">
        <w:rPr>
          <w:rFonts w:ascii="Corbel" w:hAnsi="Corbel"/>
          <w:shd w:val="clear" w:color="auto" w:fill="FFFFFF"/>
        </w:rPr>
        <w:t>Raised CO</w:t>
      </w:r>
      <w:r w:rsidRPr="00160E3F">
        <w:rPr>
          <w:rFonts w:ascii="Corbel" w:hAnsi="Corbel"/>
          <w:shd w:val="clear" w:color="auto" w:fill="FFFFFF"/>
          <w:vertAlign w:val="subscript"/>
        </w:rPr>
        <w:t>2</w:t>
      </w:r>
      <w:r w:rsidRPr="00160E3F">
        <w:rPr>
          <w:rFonts w:ascii="Corbel" w:hAnsi="Corbel"/>
          <w:shd w:val="clear" w:color="auto" w:fill="FFFFFF"/>
        </w:rPr>
        <w:t xml:space="preserve"> and worldwide warming will disturb insects development and growth that will alter relations among insect pests and their plant hosts. </w:t>
      </w:r>
      <w:r w:rsidRPr="00160E3F">
        <w:rPr>
          <w:rFonts w:ascii="Corbel" w:hAnsi="Corbel"/>
        </w:rPr>
        <w:t>Raised concentrations of atmospheric CO</w:t>
      </w:r>
      <w:r w:rsidRPr="00160E3F">
        <w:rPr>
          <w:rFonts w:ascii="Corbel" w:hAnsi="Corbel"/>
          <w:vertAlign w:val="subscript"/>
        </w:rPr>
        <w:t>2</w:t>
      </w:r>
      <w:r w:rsidRPr="00160E3F">
        <w:rPr>
          <w:rFonts w:ascii="Corbel" w:hAnsi="Corbel"/>
        </w:rPr>
        <w:t xml:space="preserve"> </w:t>
      </w:r>
      <w:r w:rsidRPr="00160E3F">
        <w:rPr>
          <w:rFonts w:ascii="Corbel" w:hAnsi="Corbel"/>
        </w:rPr>
        <w:lastRenderedPageBreak/>
        <w:t xml:space="preserve">may disturb abundance, performance and distribution of herbivore insects. Such intensifications can disturb fertility, growth rates, consumption rates and population densities of insect pests </w:t>
      </w:r>
      <w:r w:rsidRPr="00160E3F">
        <w:rPr>
          <w:rFonts w:ascii="Corbel" w:hAnsi="Corbel"/>
          <w:bCs/>
        </w:rPr>
        <w:t>(</w:t>
      </w:r>
      <w:r w:rsidRPr="00160E3F">
        <w:rPr>
          <w:rFonts w:ascii="Corbel" w:hAnsi="Corbel"/>
          <w:bCs/>
          <w:shd w:val="clear" w:color="auto" w:fill="FFFFFF"/>
        </w:rPr>
        <w:t>Fuhrer, 2003)</w:t>
      </w:r>
      <w:r w:rsidRPr="00160E3F">
        <w:rPr>
          <w:rFonts w:ascii="Corbel" w:hAnsi="Corbel"/>
        </w:rPr>
        <w:t>.</w:t>
      </w:r>
      <w:r w:rsidRPr="00160E3F">
        <w:rPr>
          <w:rFonts w:ascii="Corbel" w:hAnsi="Corbel"/>
          <w:shd w:val="clear" w:color="auto" w:fill="FFFFFF"/>
        </w:rPr>
        <w:t xml:space="preserve"> Amplified levels of CO</w:t>
      </w:r>
      <w:r w:rsidRPr="00160E3F">
        <w:rPr>
          <w:rFonts w:ascii="Corbel" w:hAnsi="Corbel"/>
          <w:shd w:val="clear" w:color="auto" w:fill="FFFFFF"/>
          <w:vertAlign w:val="subscript"/>
        </w:rPr>
        <w:t>2</w:t>
      </w:r>
      <w:r w:rsidRPr="00160E3F">
        <w:rPr>
          <w:rFonts w:ascii="Corbel" w:hAnsi="Corbel"/>
          <w:shd w:val="clear" w:color="auto" w:fill="FFFFFF"/>
        </w:rPr>
        <w:t xml:space="preserve"> are expected to disturb plants physiology through increasing photosynthetic action, resultant in healthier development and progressive plant production. Indirectly, it would in turn disturb insects through altering both the quality and quantity of vegetation and plants. In the insect’s body, nitrogen is the vital component for its growth and hence bigger concentration of CO</w:t>
      </w:r>
      <w:r w:rsidRPr="00160E3F">
        <w:rPr>
          <w:rFonts w:ascii="Corbel" w:hAnsi="Corbel"/>
          <w:shd w:val="clear" w:color="auto" w:fill="FFFFFF"/>
          <w:vertAlign w:val="subscript"/>
        </w:rPr>
        <w:t>2</w:t>
      </w:r>
      <w:r w:rsidRPr="00160E3F">
        <w:rPr>
          <w:rFonts w:ascii="Corbel" w:hAnsi="Corbel"/>
          <w:shd w:val="clear" w:color="auto" w:fill="FFFFFF"/>
        </w:rPr>
        <w:t xml:space="preserve"> leads to upsurge plant feeding amount in some sets of pests </w:t>
      </w:r>
      <w:r w:rsidRPr="00160E3F">
        <w:rPr>
          <w:rFonts w:ascii="Corbel" w:hAnsi="Corbel"/>
          <w:bCs/>
        </w:rPr>
        <w:t xml:space="preserve">(Bezemer et al., </w:t>
      </w:r>
      <w:r w:rsidRPr="00160E3F">
        <w:rPr>
          <w:rFonts w:ascii="Corbel" w:hAnsi="Corbel"/>
          <w:bCs/>
          <w:shd w:val="clear" w:color="auto" w:fill="FFFFFF"/>
        </w:rPr>
        <w:t>1998</w:t>
      </w:r>
      <w:r w:rsidRPr="00160E3F">
        <w:rPr>
          <w:rFonts w:ascii="Corbel" w:hAnsi="Corbel"/>
          <w:bCs/>
        </w:rPr>
        <w:t>)</w:t>
      </w:r>
      <w:r w:rsidRPr="00160E3F">
        <w:rPr>
          <w:rFonts w:ascii="Corbel" w:hAnsi="Corbel"/>
          <w:shd w:val="clear" w:color="auto" w:fill="FFFFFF"/>
        </w:rPr>
        <w:t xml:space="preserve">. </w:t>
      </w:r>
    </w:p>
    <w:p w14:paraId="15D53387" w14:textId="77777777" w:rsidR="00160E3F" w:rsidRDefault="00160E3F" w:rsidP="00160E3F">
      <w:pPr>
        <w:pStyle w:val="p"/>
        <w:shd w:val="clear" w:color="auto" w:fill="FFFFFF"/>
        <w:spacing w:before="0" w:beforeAutospacing="0" w:after="0" w:afterAutospacing="0"/>
        <w:jc w:val="both"/>
        <w:rPr>
          <w:rFonts w:ascii="Corbel" w:hAnsi="Corbel"/>
        </w:rPr>
      </w:pPr>
    </w:p>
    <w:p w14:paraId="0A40BA97" w14:textId="2CF032AF" w:rsidR="00C95F75" w:rsidRPr="00160E3F" w:rsidRDefault="00C95F75" w:rsidP="00160E3F">
      <w:pPr>
        <w:pStyle w:val="p"/>
        <w:shd w:val="clear" w:color="auto" w:fill="FFFFFF"/>
        <w:spacing w:before="0" w:beforeAutospacing="0" w:after="0" w:afterAutospacing="0"/>
        <w:jc w:val="both"/>
        <w:rPr>
          <w:rFonts w:ascii="Corbel" w:hAnsi="Corbel"/>
        </w:rPr>
      </w:pPr>
      <w:r w:rsidRPr="00160E3F">
        <w:rPr>
          <w:rFonts w:ascii="Corbel" w:hAnsi="Corbel"/>
        </w:rPr>
        <w:t>Climate change is an inevitable and imminent state of affairs, driven largely by rise in temperature and CO</w:t>
      </w:r>
      <w:r w:rsidRPr="00160E3F">
        <w:rPr>
          <w:rFonts w:ascii="Corbel" w:hAnsi="Corbel"/>
          <w:vertAlign w:val="subscript"/>
        </w:rPr>
        <w:t>2</w:t>
      </w:r>
      <w:r w:rsidRPr="00160E3F">
        <w:rPr>
          <w:rFonts w:ascii="Corbel" w:hAnsi="Corbel"/>
        </w:rPr>
        <w:t>. Adversative climate situations [increased temperatures (29, 31, 33 and 35± 1°C) and increased CO</w:t>
      </w:r>
      <w:r w:rsidRPr="00160E3F">
        <w:rPr>
          <w:rFonts w:ascii="Corbel" w:hAnsi="Corbel"/>
          <w:vertAlign w:val="subscript"/>
        </w:rPr>
        <w:t>2</w:t>
      </w:r>
      <w:r w:rsidRPr="00160E3F">
        <w:rPr>
          <w:rFonts w:ascii="Corbel" w:hAnsi="Corbel"/>
        </w:rPr>
        <w:t xml:space="preserve"> (550 ppm)] are simulated in temperature and carbon dioxide gradient compartments for development and growth of </w:t>
      </w:r>
      <w:r w:rsidRPr="00160E3F">
        <w:rPr>
          <w:rFonts w:ascii="Corbel" w:hAnsi="Corbel"/>
          <w:i/>
          <w:iCs/>
        </w:rPr>
        <w:t>Helicoverpa</w:t>
      </w:r>
      <w:r w:rsidRPr="00160E3F">
        <w:rPr>
          <w:rFonts w:ascii="Corbel" w:hAnsi="Corbel"/>
        </w:rPr>
        <w:t xml:space="preserve"> species, wherein relative growth rate of pest increased with elevated CO</w:t>
      </w:r>
      <w:r w:rsidRPr="00160E3F">
        <w:rPr>
          <w:rFonts w:ascii="Corbel" w:hAnsi="Corbel"/>
          <w:vertAlign w:val="subscript"/>
        </w:rPr>
        <w:t>2</w:t>
      </w:r>
      <w:r w:rsidRPr="00160E3F">
        <w:rPr>
          <w:rFonts w:ascii="Corbel" w:hAnsi="Corbel"/>
        </w:rPr>
        <w:t xml:space="preserve"> and temperature </w:t>
      </w:r>
      <w:r w:rsidRPr="00160E3F">
        <w:rPr>
          <w:rFonts w:ascii="Corbel" w:hAnsi="Corbel"/>
          <w:bCs/>
        </w:rPr>
        <w:t>(Sravan et al., 2021)</w:t>
      </w:r>
      <w:r w:rsidRPr="00160E3F">
        <w:rPr>
          <w:rFonts w:ascii="Corbel" w:hAnsi="Corbel"/>
        </w:rPr>
        <w:t>.</w:t>
      </w:r>
    </w:p>
    <w:p w14:paraId="5759D93F" w14:textId="77777777" w:rsidR="00160E3F" w:rsidRDefault="00160E3F" w:rsidP="00160E3F">
      <w:pPr>
        <w:pStyle w:val="p"/>
        <w:shd w:val="clear" w:color="auto" w:fill="FFFFFF"/>
        <w:spacing w:before="0" w:beforeAutospacing="0" w:after="0" w:afterAutospacing="0"/>
        <w:jc w:val="both"/>
        <w:rPr>
          <w:rFonts w:ascii="Corbel" w:hAnsi="Corbel"/>
          <w:shd w:val="clear" w:color="auto" w:fill="FFFFFF"/>
        </w:rPr>
      </w:pPr>
    </w:p>
    <w:p w14:paraId="7042ED86" w14:textId="19E3E877" w:rsidR="00C95F75" w:rsidRPr="00160E3F" w:rsidRDefault="00C95F75" w:rsidP="00160E3F">
      <w:pPr>
        <w:pStyle w:val="p"/>
        <w:shd w:val="clear" w:color="auto" w:fill="FFFFFF"/>
        <w:spacing w:before="0" w:beforeAutospacing="0" w:after="0" w:afterAutospacing="0"/>
        <w:jc w:val="both"/>
        <w:rPr>
          <w:rFonts w:ascii="Corbel" w:hAnsi="Corbel"/>
          <w:shd w:val="clear" w:color="auto" w:fill="FFFFFF"/>
        </w:rPr>
      </w:pPr>
      <w:r w:rsidRPr="00160E3F">
        <w:rPr>
          <w:rFonts w:ascii="Corbel" w:hAnsi="Corbel"/>
          <w:shd w:val="clear" w:color="auto" w:fill="FFFFFF"/>
        </w:rPr>
        <w:t>Both tolerance and resistance that are two tactics used by plants to bound biotic stress, which are disturbed through abiotic atmosphere including tropospheric levels of CO</w:t>
      </w:r>
      <w:r w:rsidRPr="00160E3F">
        <w:rPr>
          <w:rFonts w:ascii="Corbel" w:hAnsi="Corbel"/>
          <w:shd w:val="clear" w:color="auto" w:fill="FFFFFF"/>
          <w:vertAlign w:val="subscript"/>
        </w:rPr>
        <w:t>2</w:t>
      </w:r>
      <w:r w:rsidRPr="00160E3F">
        <w:rPr>
          <w:rFonts w:ascii="Corbel" w:hAnsi="Corbel"/>
          <w:shd w:val="clear" w:color="auto" w:fill="FFFFFF"/>
        </w:rPr>
        <w:t>. The results showed that raised CO</w:t>
      </w:r>
      <w:r w:rsidRPr="00160E3F">
        <w:rPr>
          <w:rFonts w:ascii="Corbel" w:hAnsi="Corbel"/>
          <w:shd w:val="clear" w:color="auto" w:fill="FFFFFF"/>
          <w:vertAlign w:val="subscript"/>
        </w:rPr>
        <w:t xml:space="preserve">2 </w:t>
      </w:r>
      <w:r w:rsidRPr="00160E3F">
        <w:rPr>
          <w:rFonts w:ascii="Corbel" w:hAnsi="Corbel"/>
          <w:shd w:val="clear" w:color="auto" w:fill="FFFFFF"/>
        </w:rPr>
        <w:t xml:space="preserve">reduces simultaneously the tolerance and resistance of plants to herbivore insect through lessening level of jasmonic acid, and actions of lipoxygenase polyphenol oxidase, and proteinase inhibitors in host infested with </w:t>
      </w:r>
      <w:r w:rsidRPr="00160E3F">
        <w:rPr>
          <w:rFonts w:ascii="Corbel" w:hAnsi="Corbel"/>
          <w:i/>
          <w:iCs/>
          <w:shd w:val="clear" w:color="auto" w:fill="FFFFFF"/>
        </w:rPr>
        <w:t>Helicoverpa</w:t>
      </w:r>
      <w:r w:rsidRPr="00160E3F">
        <w:rPr>
          <w:rFonts w:ascii="Corbel" w:hAnsi="Corbel"/>
          <w:shd w:val="clear" w:color="auto" w:fill="FFFFFF"/>
        </w:rPr>
        <w:t xml:space="preserve"> pest </w:t>
      </w:r>
      <w:r w:rsidRPr="00160E3F">
        <w:rPr>
          <w:rFonts w:ascii="Corbel" w:hAnsi="Corbel"/>
          <w:bCs/>
        </w:rPr>
        <w:t>(Guo et al., 2012)</w:t>
      </w:r>
      <w:r w:rsidRPr="00160E3F">
        <w:rPr>
          <w:rFonts w:ascii="Corbel" w:hAnsi="Corbel"/>
          <w:shd w:val="clear" w:color="auto" w:fill="FFFFFF"/>
        </w:rPr>
        <w:t xml:space="preserve">. Thus, </w:t>
      </w:r>
      <w:r w:rsidRPr="00160E3F">
        <w:rPr>
          <w:rFonts w:ascii="Corbel" w:hAnsi="Corbel"/>
        </w:rPr>
        <w:t>farmers face plague of pests as a rise in concentrations of atmospheric CO</w:t>
      </w:r>
      <w:r w:rsidRPr="00160E3F">
        <w:rPr>
          <w:rFonts w:ascii="Corbel" w:hAnsi="Corbel"/>
          <w:vertAlign w:val="subscript"/>
        </w:rPr>
        <w:t>2.</w:t>
      </w:r>
    </w:p>
    <w:p w14:paraId="529F1022" w14:textId="77777777" w:rsidR="00C95F75" w:rsidRPr="00160E3F" w:rsidRDefault="00C95F75" w:rsidP="00160E3F">
      <w:pPr>
        <w:pStyle w:val="p"/>
        <w:shd w:val="clear" w:color="auto" w:fill="FFFFFF"/>
        <w:spacing w:before="0" w:beforeAutospacing="0" w:after="0" w:afterAutospacing="0"/>
        <w:jc w:val="both"/>
        <w:rPr>
          <w:rFonts w:ascii="Corbel" w:hAnsi="Corbel"/>
        </w:rPr>
      </w:pPr>
    </w:p>
    <w:p w14:paraId="3B3ADC44" w14:textId="708E3068" w:rsidR="00C95F75" w:rsidRPr="00160E3F" w:rsidRDefault="00C95F75" w:rsidP="00160E3F">
      <w:pPr>
        <w:pStyle w:val="p"/>
        <w:shd w:val="clear" w:color="auto" w:fill="FFFFFF"/>
        <w:spacing w:before="0" w:beforeAutospacing="0" w:after="0" w:afterAutospacing="0"/>
        <w:jc w:val="both"/>
        <w:rPr>
          <w:rFonts w:ascii="Corbel" w:hAnsi="Corbel"/>
          <w:b/>
          <w:bCs/>
        </w:rPr>
      </w:pPr>
      <w:r w:rsidRPr="00160E3F">
        <w:rPr>
          <w:rFonts w:ascii="Corbel" w:hAnsi="Corbel"/>
          <w:b/>
          <w:bCs/>
          <w:spacing w:val="-3"/>
          <w:shd w:val="clear" w:color="auto" w:fill="FFFFFF"/>
        </w:rPr>
        <w:t xml:space="preserve">Response of </w:t>
      </w:r>
      <w:r w:rsidR="00160E3F" w:rsidRPr="00160E3F">
        <w:rPr>
          <w:rFonts w:ascii="Corbel" w:hAnsi="Corbel"/>
          <w:b/>
          <w:bCs/>
        </w:rPr>
        <w:t>Earworm</w:t>
      </w:r>
      <w:r w:rsidR="00160E3F" w:rsidRPr="00160E3F">
        <w:rPr>
          <w:rFonts w:ascii="Corbel" w:hAnsi="Corbel"/>
          <w:b/>
          <w:bCs/>
          <w:spacing w:val="-3"/>
          <w:shd w:val="clear" w:color="auto" w:fill="FFFFFF"/>
        </w:rPr>
        <w:t xml:space="preserve"> </w:t>
      </w:r>
      <w:r w:rsidRPr="00160E3F">
        <w:rPr>
          <w:rFonts w:ascii="Corbel" w:hAnsi="Corbel"/>
          <w:b/>
          <w:bCs/>
          <w:spacing w:val="-3"/>
          <w:shd w:val="clear" w:color="auto" w:fill="FFFFFF"/>
        </w:rPr>
        <w:t xml:space="preserve">to </w:t>
      </w:r>
      <w:r w:rsidR="00160E3F" w:rsidRPr="00160E3F">
        <w:rPr>
          <w:rFonts w:ascii="Corbel" w:hAnsi="Corbel"/>
          <w:b/>
          <w:bCs/>
          <w:spacing w:val="-3"/>
          <w:shd w:val="clear" w:color="auto" w:fill="FFFFFF"/>
        </w:rPr>
        <w:t>Changeable Precipitation Pattern </w:t>
      </w:r>
    </w:p>
    <w:p w14:paraId="779C244B" w14:textId="48EE817D" w:rsidR="00C95F75" w:rsidRPr="00160E3F" w:rsidRDefault="00C95F75" w:rsidP="00160E3F">
      <w:pPr>
        <w:shd w:val="clear" w:color="auto" w:fill="FFFFFF"/>
        <w:jc w:val="both"/>
        <w:textAlignment w:val="baseline"/>
        <w:rPr>
          <w:rFonts w:ascii="Corbel" w:hAnsi="Corbel" w:cs="Times New Roman"/>
          <w:shd w:val="clear" w:color="auto" w:fill="FFFFFF"/>
        </w:rPr>
      </w:pPr>
      <w:r w:rsidRPr="00160E3F">
        <w:rPr>
          <w:rFonts w:ascii="Corbel" w:hAnsi="Corbel" w:cs="Times New Roman"/>
          <w:shd w:val="clear" w:color="auto" w:fill="FFFFFF"/>
        </w:rPr>
        <w:t xml:space="preserve">Variations in frequency, intensity and amount of rainfall are very vital pointers of climate change. Such kind of precipitation form has favored the incidence of floods and droughts. Species of insects, which hibernate in earth are affected directly through lapping precipitation. Significant precipitation may cause flooding and lengthy water stagnation. Such kind of occurrence impends to insect endurance and as a minimum disturbs their diapause. Besides, larvae and eggs of insects may be splashed away through flooding, heavy rains and wind </w:t>
      </w:r>
      <w:r w:rsidRPr="00160E3F">
        <w:rPr>
          <w:rFonts w:ascii="Corbel" w:hAnsi="Corbel" w:cs="Times New Roman"/>
          <w:bCs/>
        </w:rPr>
        <w:t>(</w:t>
      </w:r>
      <w:r w:rsidRPr="00160E3F">
        <w:rPr>
          <w:rStyle w:val="element-citation"/>
          <w:rFonts w:ascii="Corbel" w:hAnsi="Corbel" w:cs="Times New Roman"/>
          <w:bCs/>
          <w:shd w:val="clear" w:color="auto" w:fill="FFFFFF"/>
        </w:rPr>
        <w:t>Shrestha, 2019)</w:t>
      </w:r>
      <w:r w:rsidRPr="00160E3F">
        <w:rPr>
          <w:rFonts w:ascii="Corbel" w:hAnsi="Corbel" w:cs="Times New Roman"/>
          <w:shd w:val="clear" w:color="auto" w:fill="FFFFFF"/>
        </w:rPr>
        <w:t xml:space="preserve">. Insects are affected by drought because dry environments might deliver appropriate ecological surroundings for growth and development of insects, drought hassled plants attract some species of insects and are further vulnerable to </w:t>
      </w:r>
      <w:r w:rsidR="00160E3F" w:rsidRPr="00160E3F">
        <w:rPr>
          <w:rFonts w:ascii="Corbel" w:hAnsi="Corbel" w:cs="Times New Roman"/>
          <w:shd w:val="clear" w:color="auto" w:fill="FFFFFF"/>
        </w:rPr>
        <w:t>insects’</w:t>
      </w:r>
      <w:r w:rsidRPr="00160E3F">
        <w:rPr>
          <w:rFonts w:ascii="Corbel" w:hAnsi="Corbel" w:cs="Times New Roman"/>
          <w:shd w:val="clear" w:color="auto" w:fill="FFFFFF"/>
        </w:rPr>
        <w:t xml:space="preserve"> outbreak for the reason that of a reduction in creation of secondary metabolites having a protection role </w:t>
      </w:r>
      <w:r w:rsidRPr="00160E3F">
        <w:rPr>
          <w:rFonts w:ascii="Corbel" w:hAnsi="Corbel" w:cs="Times New Roman"/>
          <w:bCs/>
        </w:rPr>
        <w:t xml:space="preserve">(Yihdego et al., </w:t>
      </w:r>
      <w:r w:rsidRPr="00160E3F">
        <w:rPr>
          <w:rFonts w:ascii="Corbel" w:hAnsi="Corbel" w:cs="Times New Roman"/>
          <w:bCs/>
          <w:shd w:val="clear" w:color="auto" w:fill="FFFFFF"/>
        </w:rPr>
        <w:t>2019</w:t>
      </w:r>
      <w:r w:rsidRPr="00160E3F">
        <w:rPr>
          <w:rFonts w:ascii="Corbel" w:hAnsi="Corbel" w:cs="Times New Roman"/>
          <w:bCs/>
        </w:rPr>
        <w:t>)</w:t>
      </w:r>
      <w:r w:rsidRPr="00160E3F">
        <w:rPr>
          <w:rFonts w:ascii="Corbel" w:hAnsi="Corbel" w:cs="Times New Roman"/>
          <w:shd w:val="clear" w:color="auto" w:fill="FFFFFF"/>
        </w:rPr>
        <w:t>.</w:t>
      </w:r>
    </w:p>
    <w:p w14:paraId="7BF010FB" w14:textId="77777777" w:rsidR="00160E3F" w:rsidRDefault="00160E3F" w:rsidP="00160E3F">
      <w:pPr>
        <w:shd w:val="clear" w:color="auto" w:fill="FFFFFF"/>
        <w:jc w:val="both"/>
        <w:textAlignment w:val="baseline"/>
        <w:rPr>
          <w:rFonts w:ascii="Corbel" w:hAnsi="Corbel" w:cs="Times New Roman"/>
        </w:rPr>
      </w:pPr>
    </w:p>
    <w:p w14:paraId="3C29551F" w14:textId="3665D6D9" w:rsidR="00C95F75" w:rsidRPr="00160E3F" w:rsidRDefault="00C95F75" w:rsidP="00160E3F">
      <w:pPr>
        <w:shd w:val="clear" w:color="auto" w:fill="FFFFFF"/>
        <w:jc w:val="both"/>
        <w:textAlignment w:val="baseline"/>
        <w:rPr>
          <w:rFonts w:ascii="Corbel" w:hAnsi="Corbel" w:cs="Times New Roman"/>
          <w:shd w:val="clear" w:color="auto" w:fill="FFFFFF"/>
        </w:rPr>
      </w:pPr>
      <w:r w:rsidRPr="00160E3F">
        <w:rPr>
          <w:rFonts w:ascii="Corbel" w:hAnsi="Corbel" w:cs="Times New Roman"/>
        </w:rPr>
        <w:t xml:space="preserve">The limit of corn earworm’s migration appears to fluctuate largely depending on temperature and </w:t>
      </w:r>
      <w:r w:rsidRPr="00160E3F">
        <w:rPr>
          <w:rFonts w:ascii="Corbel" w:hAnsi="Corbel" w:cs="Times New Roman"/>
          <w:spacing w:val="6"/>
        </w:rPr>
        <w:t xml:space="preserve">precipitation during the winter. Their rate and direction of spread during the summer are expected to be affected through weather conditions. </w:t>
      </w:r>
      <w:bookmarkStart w:id="4" w:name="_Hlk114575818"/>
      <w:r w:rsidRPr="00160E3F">
        <w:rPr>
          <w:rFonts w:ascii="Corbel" w:hAnsi="Corbel" w:cs="Times New Roman"/>
        </w:rPr>
        <w:t>Rainfall</w:t>
      </w:r>
      <w:bookmarkEnd w:id="4"/>
      <w:r w:rsidRPr="00160E3F">
        <w:rPr>
          <w:rFonts w:ascii="Corbel" w:hAnsi="Corbel" w:cs="Times New Roman"/>
        </w:rPr>
        <w:t xml:space="preserve"> and temperature appear to be primary limiting factors, with the probability that durations of low temperature as well as minimum temperature determine the hibernation points of corn earworm. Likewise, excessive winter rainfall has been observed to prevent hibernation, especially in the soils of low permeability. The amount of rainfall during the summer may also affect earworm populations, in that excessive amounts destroy eggs on corn silks and leaves, drown the pupae or prevent emergence of adults from soil. Conversely, the length of pupal stage may be greatly increased where drought conditions exist </w:t>
      </w:r>
      <w:r w:rsidRPr="00160E3F">
        <w:rPr>
          <w:rFonts w:ascii="Corbel" w:hAnsi="Corbel" w:cs="Times New Roman"/>
          <w:bCs/>
        </w:rPr>
        <w:t xml:space="preserve">(Kearney et al., </w:t>
      </w:r>
      <w:r w:rsidRPr="00160E3F">
        <w:rPr>
          <w:rFonts w:ascii="Corbel" w:hAnsi="Corbel" w:cs="Times New Roman"/>
          <w:bCs/>
          <w:shd w:val="clear" w:color="auto" w:fill="FFFFFF"/>
        </w:rPr>
        <w:t>2010</w:t>
      </w:r>
      <w:r w:rsidRPr="00160E3F">
        <w:rPr>
          <w:rFonts w:ascii="Corbel" w:hAnsi="Corbel" w:cs="Times New Roman"/>
          <w:bCs/>
        </w:rPr>
        <w:t>)</w:t>
      </w:r>
      <w:r w:rsidRPr="00160E3F">
        <w:rPr>
          <w:rFonts w:ascii="Corbel" w:hAnsi="Corbel" w:cs="Times New Roman"/>
        </w:rPr>
        <w:t xml:space="preserve">. </w:t>
      </w:r>
    </w:p>
    <w:p w14:paraId="0EA3A10B" w14:textId="77777777" w:rsidR="00160E3F" w:rsidRDefault="00160E3F" w:rsidP="00160E3F">
      <w:pPr>
        <w:jc w:val="both"/>
        <w:rPr>
          <w:rFonts w:ascii="Corbel" w:hAnsi="Corbel" w:cs="Times New Roman"/>
          <w:spacing w:val="6"/>
        </w:rPr>
      </w:pPr>
    </w:p>
    <w:p w14:paraId="18B3541D" w14:textId="0EC3F53B" w:rsidR="00C95F75" w:rsidRPr="00160E3F" w:rsidRDefault="00C95F75" w:rsidP="00160E3F">
      <w:pPr>
        <w:jc w:val="both"/>
        <w:rPr>
          <w:rFonts w:ascii="Corbel" w:hAnsi="Corbel" w:cs="Times New Roman"/>
          <w:b/>
        </w:rPr>
      </w:pPr>
      <w:r w:rsidRPr="00160E3F">
        <w:rPr>
          <w:rFonts w:ascii="Corbel" w:hAnsi="Corbel" w:cs="Times New Roman"/>
          <w:spacing w:val="6"/>
        </w:rPr>
        <w:t xml:space="preserve">While rainfall will certainly hamper migration possibilities further to west, a combination of south to southwest winds along with more scattered </w:t>
      </w:r>
      <w:bookmarkStart w:id="5" w:name="_Hlk114575407"/>
      <w:r w:rsidRPr="00160E3F">
        <w:rPr>
          <w:rFonts w:ascii="Corbel" w:hAnsi="Corbel" w:cs="Times New Roman"/>
          <w:spacing w:val="6"/>
        </w:rPr>
        <w:t>precipitation</w:t>
      </w:r>
      <w:bookmarkEnd w:id="5"/>
      <w:r w:rsidRPr="00160E3F">
        <w:rPr>
          <w:rFonts w:ascii="Corbel" w:hAnsi="Corbel" w:cs="Times New Roman"/>
          <w:spacing w:val="6"/>
        </w:rPr>
        <w:t xml:space="preserve"> may lead to isolated moth flights especially into the eastern corn-growing and southern regions overnight. Fields from </w:t>
      </w:r>
      <w:r w:rsidRPr="00160E3F">
        <w:rPr>
          <w:rFonts w:ascii="Corbel" w:hAnsi="Corbel" w:cs="Times New Roman"/>
          <w:spacing w:val="6"/>
        </w:rPr>
        <w:lastRenderedPageBreak/>
        <w:t xml:space="preserve">eastern region will be at risk of some additional isolated moth flights as southerly winds return along with potential precipitation chances leading to isolated drop zone regions. In many areas of the northern corn-growing region, there have seen </w:t>
      </w:r>
      <w:bookmarkStart w:id="6" w:name="_Hlk115691182"/>
      <w:r w:rsidRPr="00160E3F">
        <w:rPr>
          <w:rFonts w:ascii="Corbel" w:hAnsi="Corbel" w:cs="Times New Roman"/>
          <w:spacing w:val="6"/>
        </w:rPr>
        <w:t>corn earworm</w:t>
      </w:r>
      <w:bookmarkEnd w:id="6"/>
      <w:r w:rsidRPr="00160E3F">
        <w:rPr>
          <w:rFonts w:ascii="Corbel" w:hAnsi="Corbel" w:cs="Times New Roman"/>
          <w:spacing w:val="6"/>
        </w:rPr>
        <w:t xml:space="preserve"> moth flights. So, growers should continue to monitor traps and scout fields especially where crop stage is susceptible to damage </w:t>
      </w:r>
      <w:r w:rsidRPr="00160E3F">
        <w:rPr>
          <w:rFonts w:ascii="Corbel" w:hAnsi="Corbel" w:cs="Times New Roman"/>
          <w:bCs/>
        </w:rPr>
        <w:t xml:space="preserve">(Staley et al., </w:t>
      </w:r>
      <w:r w:rsidRPr="00160E3F">
        <w:rPr>
          <w:rFonts w:ascii="Corbel" w:hAnsi="Corbel" w:cs="Times New Roman"/>
          <w:bCs/>
          <w:shd w:val="clear" w:color="auto" w:fill="FFFFFF"/>
        </w:rPr>
        <w:t>2007</w:t>
      </w:r>
      <w:r w:rsidRPr="00160E3F">
        <w:rPr>
          <w:rFonts w:ascii="Corbel" w:hAnsi="Corbel" w:cs="Times New Roman"/>
          <w:bCs/>
        </w:rPr>
        <w:t>)</w:t>
      </w:r>
      <w:r w:rsidRPr="00160E3F">
        <w:rPr>
          <w:rFonts w:ascii="Corbel" w:hAnsi="Corbel" w:cs="Times New Roman"/>
          <w:spacing w:val="6"/>
        </w:rPr>
        <w:t>.</w:t>
      </w:r>
    </w:p>
    <w:p w14:paraId="30F3A9C0" w14:textId="77777777" w:rsidR="00160E3F" w:rsidRDefault="00160E3F" w:rsidP="00160E3F">
      <w:pPr>
        <w:jc w:val="both"/>
        <w:rPr>
          <w:rFonts w:ascii="Corbel" w:hAnsi="Corbel" w:cs="Times New Roman"/>
          <w:shd w:val="clear" w:color="auto" w:fill="FFFFFF"/>
        </w:rPr>
      </w:pPr>
    </w:p>
    <w:p w14:paraId="32AEABCF" w14:textId="4E6FC55F" w:rsidR="00C95F75" w:rsidRPr="00160E3F" w:rsidRDefault="00C95F75" w:rsidP="00160E3F">
      <w:pPr>
        <w:jc w:val="both"/>
        <w:rPr>
          <w:rFonts w:ascii="Corbel" w:hAnsi="Corbel" w:cs="Times New Roman"/>
          <w:shd w:val="clear" w:color="auto" w:fill="FFFFFF"/>
        </w:rPr>
      </w:pPr>
      <w:r w:rsidRPr="00160E3F">
        <w:rPr>
          <w:rFonts w:ascii="Corbel" w:hAnsi="Corbel" w:cs="Times New Roman"/>
          <w:shd w:val="clear" w:color="auto" w:fill="FFFFFF"/>
        </w:rPr>
        <w:t>Moths of corn earworm are capable to scatter up to several hundred kilometers by means of periodic breezes, meaning that these may disperse fast when circumstances are upright. The hotter season soils inevitable to insects, which live in soil are likely to continue more. Globally, the 2</w:t>
      </w:r>
      <w:r w:rsidRPr="00160E3F">
        <w:rPr>
          <w:rFonts w:ascii="Corbel" w:hAnsi="Corbel" w:cs="Times New Roman"/>
          <w:shd w:val="clear" w:color="auto" w:fill="FFFFFF"/>
          <w:vertAlign w:val="superscript"/>
        </w:rPr>
        <w:t>o</w:t>
      </w:r>
      <w:r w:rsidRPr="00160E3F">
        <w:rPr>
          <w:rFonts w:ascii="Corbel" w:hAnsi="Corbel" w:cs="Times New Roman"/>
          <w:shd w:val="clear" w:color="auto" w:fill="FFFFFF"/>
        </w:rPr>
        <w:t>C (3.6</w:t>
      </w:r>
      <w:r w:rsidRPr="00160E3F">
        <w:rPr>
          <w:rFonts w:ascii="Corbel" w:hAnsi="Corbel" w:cs="Times New Roman"/>
          <w:shd w:val="clear" w:color="auto" w:fill="FFFFFF"/>
          <w:vertAlign w:val="superscript"/>
        </w:rPr>
        <w:t>o</w:t>
      </w:r>
      <w:r w:rsidRPr="00160E3F">
        <w:rPr>
          <w:rFonts w:ascii="Corbel" w:hAnsi="Corbel" w:cs="Times New Roman"/>
          <w:shd w:val="clear" w:color="auto" w:fill="FFFFFF"/>
        </w:rPr>
        <w:t xml:space="preserve">F) of heating would enhance appetite and number of insects triggering them to abolish 30% extra maize. </w:t>
      </w:r>
      <w:r w:rsidRPr="00160E3F">
        <w:rPr>
          <w:rFonts w:ascii="Corbel" w:hAnsi="Corbel" w:cs="Times New Roman"/>
        </w:rPr>
        <w:t>Earworm</w:t>
      </w:r>
      <w:r w:rsidRPr="00160E3F">
        <w:rPr>
          <w:rFonts w:ascii="Corbel" w:hAnsi="Corbel" w:cs="Times New Roman"/>
          <w:shd w:val="clear" w:color="auto" w:fill="FFFFFF"/>
        </w:rPr>
        <w:t xml:space="preserve"> spends wintertime underneath to ground and is not recognized to subsist in conditions beyond a 40 degrees latitude of north, however this is altering as soil warms and it disperses to newer regions </w:t>
      </w:r>
      <w:r w:rsidRPr="00160E3F">
        <w:rPr>
          <w:rFonts w:ascii="Corbel" w:hAnsi="Corbel" w:cs="Times New Roman"/>
          <w:bCs/>
        </w:rPr>
        <w:t xml:space="preserve">(Porfirio et al., </w:t>
      </w:r>
      <w:r w:rsidRPr="00160E3F">
        <w:rPr>
          <w:rFonts w:ascii="Corbel" w:hAnsi="Corbel" w:cs="Times New Roman"/>
          <w:bCs/>
          <w:shd w:val="clear" w:color="auto" w:fill="FFFFFF"/>
        </w:rPr>
        <w:t>2014</w:t>
      </w:r>
      <w:r w:rsidRPr="00160E3F">
        <w:rPr>
          <w:rFonts w:ascii="Corbel" w:hAnsi="Corbel" w:cs="Times New Roman"/>
          <w:bCs/>
        </w:rPr>
        <w:t>)</w:t>
      </w:r>
      <w:r w:rsidRPr="00160E3F">
        <w:rPr>
          <w:rFonts w:ascii="Corbel" w:hAnsi="Corbel" w:cs="Times New Roman"/>
          <w:shd w:val="clear" w:color="auto" w:fill="FFFFFF"/>
        </w:rPr>
        <w:t>.</w:t>
      </w:r>
    </w:p>
    <w:p w14:paraId="720204C7" w14:textId="77777777" w:rsidR="00C95F75" w:rsidRPr="00160E3F" w:rsidRDefault="00C95F75" w:rsidP="00160E3F">
      <w:pPr>
        <w:ind w:firstLine="720"/>
        <w:jc w:val="both"/>
        <w:rPr>
          <w:rFonts w:ascii="Corbel" w:hAnsi="Corbel" w:cs="Times New Roman"/>
          <w:b/>
        </w:rPr>
      </w:pPr>
    </w:p>
    <w:p w14:paraId="527E4BAA" w14:textId="0CC00AD6" w:rsidR="00C95F75" w:rsidRPr="00160E3F" w:rsidRDefault="00C95F75" w:rsidP="00160E3F">
      <w:pPr>
        <w:jc w:val="both"/>
        <w:rPr>
          <w:rFonts w:ascii="Corbel" w:hAnsi="Corbel" w:cs="Times New Roman"/>
          <w:b/>
        </w:rPr>
      </w:pPr>
      <w:r w:rsidRPr="00160E3F">
        <w:rPr>
          <w:rFonts w:ascii="Corbel" w:hAnsi="Corbel" w:cs="Times New Roman"/>
          <w:b/>
        </w:rPr>
        <w:t xml:space="preserve">Climate Changes </w:t>
      </w:r>
      <w:r w:rsidR="00160E3F" w:rsidRPr="00160E3F">
        <w:rPr>
          <w:rFonts w:ascii="Corbel" w:hAnsi="Corbel" w:cs="Times New Roman"/>
          <w:b/>
        </w:rPr>
        <w:t xml:space="preserve">Accelerate Corn Earworm’s Resistance </w:t>
      </w:r>
    </w:p>
    <w:p w14:paraId="0BF67213" w14:textId="25017ED3" w:rsidR="00C95F75" w:rsidRPr="00160E3F" w:rsidRDefault="00C95F75" w:rsidP="00160E3F">
      <w:pPr>
        <w:jc w:val="both"/>
        <w:rPr>
          <w:rFonts w:ascii="Corbel" w:hAnsi="Corbel" w:cs="Times New Roman"/>
          <w:shd w:val="clear" w:color="auto" w:fill="FFFFFF"/>
        </w:rPr>
      </w:pPr>
      <w:r w:rsidRPr="00160E3F">
        <w:rPr>
          <w:rFonts w:ascii="Corbel" w:hAnsi="Corbel" w:cs="Times New Roman"/>
          <w:shd w:val="clear" w:color="auto" w:fill="FFFFFF"/>
        </w:rPr>
        <w:t xml:space="preserve">Worldwide, climate changes have noteworthy effects on farming and likewise on farming insect pests. Farming crops and their equivalent insects are indirectly and directly influenced through environment change. Direct influences are on </w:t>
      </w:r>
      <w:r w:rsidR="00160E3F" w:rsidRPr="00160E3F">
        <w:rPr>
          <w:rFonts w:ascii="Corbel" w:hAnsi="Corbel" w:cs="Times New Roman"/>
          <w:shd w:val="clear" w:color="auto" w:fill="FFFFFF"/>
        </w:rPr>
        <w:t>pests’</w:t>
      </w:r>
      <w:r w:rsidRPr="00160E3F">
        <w:rPr>
          <w:rFonts w:ascii="Corbel" w:hAnsi="Corbel" w:cs="Times New Roman"/>
          <w:shd w:val="clear" w:color="auto" w:fill="FFFFFF"/>
        </w:rPr>
        <w:t xml:space="preserve"> development, reproduction, dispersal and survival, while the climate change indirectly affects relations among pests, their atmosphere and other insect species, for instance, vectors, natural enemies, mutualists and competitors </w:t>
      </w:r>
      <w:r w:rsidRPr="00160E3F">
        <w:rPr>
          <w:rFonts w:ascii="Corbel" w:hAnsi="Corbel" w:cs="Times New Roman"/>
          <w:bCs/>
        </w:rPr>
        <w:t xml:space="preserve">(Tilman et al., </w:t>
      </w:r>
      <w:r w:rsidRPr="00160E3F">
        <w:rPr>
          <w:rFonts w:ascii="Corbel" w:hAnsi="Corbel" w:cs="Times New Roman"/>
          <w:bCs/>
          <w:shd w:val="clear" w:color="auto" w:fill="FFFFFF"/>
        </w:rPr>
        <w:t>2011</w:t>
      </w:r>
      <w:r w:rsidRPr="00160E3F">
        <w:rPr>
          <w:rFonts w:ascii="Corbel" w:hAnsi="Corbel" w:cs="Times New Roman"/>
          <w:bCs/>
        </w:rPr>
        <w:t>)</w:t>
      </w:r>
      <w:r w:rsidRPr="00160E3F">
        <w:rPr>
          <w:rFonts w:ascii="Corbel" w:hAnsi="Corbel" w:cs="Times New Roman"/>
          <w:shd w:val="clear" w:color="auto" w:fill="FFFFFF"/>
        </w:rPr>
        <w:t>.</w:t>
      </w:r>
      <w:r w:rsidR="005079E4">
        <w:rPr>
          <w:rFonts w:ascii="Corbel" w:hAnsi="Corbel" w:cs="Times New Roman"/>
          <w:shd w:val="clear" w:color="auto" w:fill="FFFFFF"/>
        </w:rPr>
        <w:t xml:space="preserve"> </w:t>
      </w:r>
      <w:r w:rsidRPr="00160E3F">
        <w:rPr>
          <w:rFonts w:ascii="Corbel" w:hAnsi="Corbel" w:cs="Times New Roman"/>
        </w:rPr>
        <w:t xml:space="preserve">During the past some years, because usage of Bt corn has increased, </w:t>
      </w:r>
      <w:r w:rsidRPr="00160E3F">
        <w:rPr>
          <w:rFonts w:ascii="Corbel" w:hAnsi="Corbel" w:cs="Times New Roman"/>
          <w:spacing w:val="6"/>
        </w:rPr>
        <w:t>corn earworm</w:t>
      </w:r>
      <w:r w:rsidRPr="00160E3F">
        <w:rPr>
          <w:rFonts w:ascii="Corbel" w:hAnsi="Corbel" w:cs="Times New Roman"/>
        </w:rPr>
        <w:t xml:space="preserve"> progressively established more resistance to insecticide properties of heritably altered corn that is engineered to hold a protein from </w:t>
      </w:r>
      <w:r w:rsidRPr="00160E3F">
        <w:rPr>
          <w:rFonts w:ascii="Corbel" w:hAnsi="Corbel" w:cs="Times New Roman"/>
          <w:i/>
          <w:iCs/>
        </w:rPr>
        <w:t>Bacillus thuringiensis</w:t>
      </w:r>
      <w:r w:rsidRPr="00160E3F">
        <w:rPr>
          <w:rFonts w:ascii="Corbel" w:hAnsi="Corbel" w:cs="Times New Roman"/>
        </w:rPr>
        <w:t xml:space="preserve"> (Berliner) bacterium, which is lethal to several insects, however inoffensive to people, and study arguments to climate change as a reason of hastening the resistance development in pest.</w:t>
      </w:r>
      <w:r w:rsidRPr="00160E3F">
        <w:rPr>
          <w:rFonts w:ascii="Corbel" w:hAnsi="Corbel" w:cs="Times New Roman"/>
          <w:shd w:val="clear" w:color="auto" w:fill="FFFFFF"/>
        </w:rPr>
        <w:t xml:space="preserve"> For instance, surges in temperature have caused in an amplified overwintering survive and range expansion of corn earworm (</w:t>
      </w:r>
      <w:r w:rsidRPr="00160E3F">
        <w:rPr>
          <w:rStyle w:val="Emphasis"/>
          <w:rFonts w:ascii="Corbel" w:hAnsi="Corbel" w:cs="Times New Roman"/>
          <w:shd w:val="clear" w:color="auto" w:fill="FFFFFF"/>
        </w:rPr>
        <w:t>H. zea</w:t>
      </w:r>
      <w:r w:rsidRPr="00160E3F">
        <w:rPr>
          <w:rFonts w:ascii="Corbel" w:hAnsi="Corbel" w:cs="Times New Roman"/>
          <w:shd w:val="clear" w:color="auto" w:fill="FFFFFF"/>
        </w:rPr>
        <w:t>) and cotton bollworm (</w:t>
      </w:r>
      <w:r w:rsidRPr="00160E3F">
        <w:rPr>
          <w:rStyle w:val="Emphasis"/>
          <w:rFonts w:ascii="Corbel" w:hAnsi="Corbel" w:cs="Times New Roman"/>
          <w:shd w:val="clear" w:color="auto" w:fill="FFFFFF"/>
        </w:rPr>
        <w:t>Helicoverpa armigera</w:t>
      </w:r>
      <w:r w:rsidRPr="00160E3F">
        <w:rPr>
          <w:rFonts w:ascii="Corbel" w:hAnsi="Corbel" w:cs="Times New Roman"/>
          <w:shd w:val="clear" w:color="auto" w:fill="FFFFFF"/>
        </w:rPr>
        <w:t xml:space="preserve"> Hubner). Accordingly, this looks to be a noteworthy menace to foremost task for pest managing and harvest harm in essential food corn crop </w:t>
      </w:r>
      <w:r w:rsidRPr="00160E3F">
        <w:rPr>
          <w:rFonts w:ascii="Corbel" w:hAnsi="Corbel" w:cs="Times New Roman"/>
          <w:bCs/>
        </w:rPr>
        <w:t xml:space="preserve">(Fand et al., </w:t>
      </w:r>
      <w:r w:rsidRPr="00160E3F">
        <w:rPr>
          <w:rFonts w:ascii="Corbel" w:hAnsi="Corbel" w:cs="Times New Roman"/>
          <w:bCs/>
          <w:shd w:val="clear" w:color="auto" w:fill="FFFFFF"/>
        </w:rPr>
        <w:t>2012</w:t>
      </w:r>
      <w:r w:rsidRPr="00160E3F">
        <w:rPr>
          <w:rFonts w:ascii="Corbel" w:hAnsi="Corbel" w:cs="Times New Roman"/>
          <w:bCs/>
        </w:rPr>
        <w:t>)</w:t>
      </w:r>
      <w:r w:rsidRPr="00160E3F">
        <w:rPr>
          <w:rFonts w:ascii="Corbel" w:hAnsi="Corbel" w:cs="Times New Roman"/>
          <w:shd w:val="clear" w:color="auto" w:fill="FFFFFF"/>
        </w:rPr>
        <w:t>.</w:t>
      </w:r>
    </w:p>
    <w:p w14:paraId="74AD426B" w14:textId="77777777" w:rsidR="00160E3F" w:rsidRDefault="00160E3F" w:rsidP="00160E3F">
      <w:pPr>
        <w:pStyle w:val="NormalWeb"/>
        <w:spacing w:before="0" w:beforeAutospacing="0" w:after="0" w:afterAutospacing="0"/>
        <w:jc w:val="both"/>
        <w:rPr>
          <w:rFonts w:ascii="Corbel" w:hAnsi="Corbel"/>
        </w:rPr>
      </w:pPr>
    </w:p>
    <w:p w14:paraId="24EA8520" w14:textId="4020C0EE" w:rsidR="00C95F75" w:rsidRPr="00160E3F" w:rsidRDefault="00C95F75" w:rsidP="002665D1">
      <w:pPr>
        <w:pStyle w:val="NormalWeb"/>
        <w:spacing w:before="0" w:beforeAutospacing="0" w:after="0" w:afterAutospacing="0"/>
        <w:jc w:val="both"/>
        <w:rPr>
          <w:rFonts w:ascii="Corbel" w:hAnsi="Corbel"/>
        </w:rPr>
      </w:pPr>
      <w:r w:rsidRPr="00160E3F">
        <w:rPr>
          <w:rFonts w:ascii="Corbel" w:hAnsi="Corbel"/>
        </w:rPr>
        <w:t xml:space="preserve">Specifically, high Bt corn acreage and exceeding normal temperature correlate by upsurges in injury to corn ear, grain ingesting of Bt corn, and share of late instars of </w:t>
      </w:r>
      <w:r w:rsidRPr="00160E3F">
        <w:rPr>
          <w:rStyle w:val="Emphasis"/>
          <w:rFonts w:ascii="Corbel" w:eastAsiaTheme="majorEastAsia" w:hAnsi="Corbel"/>
        </w:rPr>
        <w:t>H. zea</w:t>
      </w:r>
      <w:r w:rsidRPr="00160E3F">
        <w:rPr>
          <w:rFonts w:ascii="Corbel" w:hAnsi="Corbel"/>
        </w:rPr>
        <w:t xml:space="preserve"> noted.</w:t>
      </w:r>
      <w:r w:rsidRPr="00160E3F">
        <w:rPr>
          <w:rFonts w:ascii="Corbel" w:hAnsi="Corbel"/>
          <w:shd w:val="clear" w:color="auto" w:fill="FFFFFF"/>
        </w:rPr>
        <w:t xml:space="preserve"> The spreading hazard of Bt-resistant corn earworm and its damages associated to several crops is higher for the reason that corn earworm overwintering range might further expand owing to climate change, and evolutionary selection pressure for resistance expansion applied through extensive Bt acreage. High temperature, after combined with higher use of Bt corn, might destroy Bt proteins in crops; hasten insect development permitting </w:t>
      </w:r>
      <w:r w:rsidRPr="00160E3F">
        <w:rPr>
          <w:rStyle w:val="Emphasis"/>
          <w:rFonts w:ascii="Corbel" w:hAnsi="Corbel"/>
          <w:shd w:val="clear" w:color="auto" w:fill="FFFFFF"/>
        </w:rPr>
        <w:t>H. zea</w:t>
      </w:r>
      <w:r w:rsidRPr="00160E3F">
        <w:rPr>
          <w:rFonts w:ascii="Corbel" w:hAnsi="Corbel"/>
          <w:shd w:val="clear" w:color="auto" w:fill="FFFFFF"/>
        </w:rPr>
        <w:t xml:space="preserve"> to progress each season by more generations; letting </w:t>
      </w:r>
      <w:r w:rsidRPr="00160E3F">
        <w:rPr>
          <w:rStyle w:val="Emphasis"/>
          <w:rFonts w:ascii="Corbel" w:hAnsi="Corbel"/>
          <w:shd w:val="clear" w:color="auto" w:fill="FFFFFF"/>
        </w:rPr>
        <w:t>H. zea</w:t>
      </w:r>
      <w:r w:rsidRPr="00160E3F">
        <w:rPr>
          <w:rFonts w:ascii="Corbel" w:hAnsi="Corbel"/>
          <w:shd w:val="clear" w:color="auto" w:fill="FFFFFF"/>
        </w:rPr>
        <w:t xml:space="preserve"> to subsist more overwintering; and leading to northward extension of resilient insects </w:t>
      </w:r>
      <w:r w:rsidRPr="00160E3F">
        <w:rPr>
          <w:rFonts w:ascii="Corbel" w:hAnsi="Corbel"/>
          <w:bCs/>
        </w:rPr>
        <w:t>(Venugopal and Dively, 2017)</w:t>
      </w:r>
      <w:r w:rsidRPr="00160E3F">
        <w:rPr>
          <w:rFonts w:ascii="Corbel" w:hAnsi="Corbel"/>
          <w:shd w:val="clear" w:color="auto" w:fill="FFFFFF"/>
        </w:rPr>
        <w:t>.</w:t>
      </w:r>
      <w:r w:rsidR="002665D1">
        <w:rPr>
          <w:rFonts w:ascii="Corbel" w:hAnsi="Corbel"/>
        </w:rPr>
        <w:t xml:space="preserve"> </w:t>
      </w:r>
      <w:r w:rsidRPr="00160E3F">
        <w:rPr>
          <w:rFonts w:ascii="Corbel" w:hAnsi="Corbel"/>
          <w:shd w:val="clear" w:color="auto" w:fill="FFFFFF"/>
        </w:rPr>
        <w:t xml:space="preserve">The corn earworm </w:t>
      </w:r>
      <w:r w:rsidRPr="00160E3F">
        <w:rPr>
          <w:rFonts w:ascii="Corbel" w:hAnsi="Corbel"/>
        </w:rPr>
        <w:t xml:space="preserve">harm to corn ears, grain portion consumption, average instars and number of later instars in Bt varieties are increased with temperature irregularity and Bt adoption, through interactive or additive influences </w:t>
      </w:r>
      <w:r w:rsidRPr="00160E3F">
        <w:rPr>
          <w:rFonts w:ascii="Corbel" w:hAnsi="Corbel"/>
          <w:bCs/>
        </w:rPr>
        <w:t>(Gore et al., 2002)</w:t>
      </w:r>
      <w:r w:rsidRPr="00160E3F">
        <w:rPr>
          <w:rFonts w:ascii="Corbel" w:hAnsi="Corbel"/>
        </w:rPr>
        <w:t xml:space="preserve">. </w:t>
      </w:r>
    </w:p>
    <w:p w14:paraId="5401E54E" w14:textId="77777777" w:rsidR="00C95F75" w:rsidRPr="00160E3F" w:rsidRDefault="00C95F75" w:rsidP="00160E3F">
      <w:pPr>
        <w:jc w:val="both"/>
        <w:rPr>
          <w:rFonts w:ascii="Corbel" w:hAnsi="Corbel" w:cs="Times New Roman"/>
        </w:rPr>
      </w:pPr>
    </w:p>
    <w:p w14:paraId="67C6C284" w14:textId="4E3EFA56" w:rsidR="00C95F75" w:rsidRPr="00160E3F" w:rsidRDefault="00160E3F" w:rsidP="00160E3F">
      <w:pPr>
        <w:jc w:val="center"/>
        <w:rPr>
          <w:rFonts w:ascii="Corbel" w:hAnsi="Corbel" w:cs="Times New Roman"/>
          <w:b/>
        </w:rPr>
      </w:pPr>
      <w:r w:rsidRPr="00160E3F">
        <w:rPr>
          <w:rFonts w:ascii="Corbel" w:hAnsi="Corbel" w:cs="Times New Roman"/>
          <w:b/>
        </w:rPr>
        <w:t>MANAGEMENT OF CORN EARWORM IN</w:t>
      </w:r>
      <w:r w:rsidRPr="00160E3F">
        <w:rPr>
          <w:rFonts w:ascii="Corbel" w:hAnsi="Corbel" w:cs="Times New Roman"/>
          <w:shd w:val="clear" w:color="auto" w:fill="FFFFFF"/>
        </w:rPr>
        <w:t xml:space="preserve"> </w:t>
      </w:r>
      <w:r w:rsidRPr="00160E3F">
        <w:rPr>
          <w:rFonts w:ascii="Corbel" w:hAnsi="Corbel" w:cs="Times New Roman"/>
          <w:b/>
          <w:bCs/>
          <w:shd w:val="clear" w:color="auto" w:fill="FFFFFF"/>
        </w:rPr>
        <w:t>CLIMATIC CHANGES</w:t>
      </w:r>
    </w:p>
    <w:p w14:paraId="4795457E" w14:textId="77777777" w:rsidR="00C95F75" w:rsidRPr="00160E3F" w:rsidRDefault="00C95F75" w:rsidP="00160E3F">
      <w:pPr>
        <w:jc w:val="both"/>
        <w:rPr>
          <w:rFonts w:ascii="Corbel" w:hAnsi="Corbel" w:cs="Times New Roman"/>
          <w:shd w:val="clear" w:color="auto" w:fill="FFFFFF"/>
        </w:rPr>
      </w:pPr>
      <w:r w:rsidRPr="00160E3F">
        <w:rPr>
          <w:rFonts w:ascii="Corbel" w:hAnsi="Corbel" w:cs="Times New Roman"/>
          <w:shd w:val="clear" w:color="auto" w:fill="FFFFFF"/>
        </w:rPr>
        <w:t>For agricultural producers, creation logic of what is happening with corn earworm is actually imperative.</w:t>
      </w:r>
      <w:r w:rsidRPr="00160E3F">
        <w:rPr>
          <w:rFonts w:ascii="Corbel" w:hAnsi="Corbel" w:cs="Times New Roman"/>
        </w:rPr>
        <w:t xml:space="preserve"> There are many possibilities for management of corn earworm and controlling options vary dependent on which crop is being injured. On sweet corn and field corn, on silks eggs are laid, freshly hatched larvae forage downward to silk channel and then on tip of ear. In this </w:t>
      </w:r>
      <w:r w:rsidRPr="00160E3F">
        <w:rPr>
          <w:rFonts w:ascii="Corbel" w:hAnsi="Corbel" w:cs="Times New Roman"/>
        </w:rPr>
        <w:lastRenderedPageBreak/>
        <w:t xml:space="preserve">circumstance, there is slight chance to usage insecticides for the reason that larvae are in protected places. When insecticides are to be applied, these must be used at the period of egg laying, generally by repetitive applications from period of silking till afterward to brown silk phase is gotten </w:t>
      </w:r>
      <w:r w:rsidRPr="00160E3F">
        <w:rPr>
          <w:rFonts w:ascii="Corbel" w:hAnsi="Corbel" w:cs="Times New Roman"/>
          <w:bCs/>
        </w:rPr>
        <w:t xml:space="preserve">(Gregory et al., 2009; </w:t>
      </w:r>
      <w:r w:rsidRPr="00160E3F">
        <w:rPr>
          <w:rFonts w:ascii="Corbel" w:eastAsia="Times New Roman" w:hAnsi="Corbel" w:cs="Times New Roman"/>
          <w:bCs/>
        </w:rPr>
        <w:t>Sarwar, 2013a</w:t>
      </w:r>
      <w:r w:rsidRPr="00160E3F">
        <w:rPr>
          <w:rFonts w:ascii="Corbel" w:hAnsi="Corbel" w:cs="Times New Roman"/>
          <w:bCs/>
        </w:rPr>
        <w:t>)</w:t>
      </w:r>
      <w:r w:rsidRPr="00160E3F">
        <w:rPr>
          <w:rFonts w:ascii="Corbel" w:hAnsi="Corbel" w:cs="Times New Roman"/>
        </w:rPr>
        <w:t>.</w:t>
      </w:r>
      <w:r w:rsidRPr="00160E3F">
        <w:rPr>
          <w:rFonts w:ascii="Corbel" w:hAnsi="Corbel" w:cs="Times New Roman"/>
          <w:shd w:val="clear" w:color="auto" w:fill="FFFFFF"/>
        </w:rPr>
        <w:t xml:space="preserve"> </w:t>
      </w:r>
    </w:p>
    <w:p w14:paraId="5BAF4396" w14:textId="77777777" w:rsidR="00160E3F" w:rsidRDefault="00160E3F" w:rsidP="00160E3F">
      <w:pPr>
        <w:jc w:val="both"/>
        <w:rPr>
          <w:rFonts w:ascii="Corbel" w:hAnsi="Corbel" w:cs="Times New Roman"/>
        </w:rPr>
      </w:pPr>
    </w:p>
    <w:p w14:paraId="4497BF5A" w14:textId="7ACB1345" w:rsidR="00C95F75" w:rsidRPr="00160E3F" w:rsidRDefault="00C95F75" w:rsidP="00160E3F">
      <w:pPr>
        <w:jc w:val="both"/>
        <w:rPr>
          <w:rFonts w:ascii="Corbel" w:hAnsi="Corbel" w:cs="Times New Roman"/>
        </w:rPr>
      </w:pPr>
      <w:r w:rsidRPr="00160E3F">
        <w:rPr>
          <w:rFonts w:ascii="Corbel" w:hAnsi="Corbel" w:cs="Times New Roman"/>
        </w:rPr>
        <w:t xml:space="preserve">Climate-smart pest management reflects climate change influences on entire features of wider habitats and farming system, along with in what way these interact with existing and new risks of insect. </w:t>
      </w:r>
      <w:r w:rsidRPr="00160E3F">
        <w:rPr>
          <w:rFonts w:ascii="Corbel" w:hAnsi="Corbel" w:cs="Times New Roman"/>
          <w:shd w:val="clear" w:color="auto" w:fill="FFFFFF"/>
        </w:rPr>
        <w:t xml:space="preserve">The furthermost commonly </w:t>
      </w:r>
      <w:r w:rsidRPr="00160E3F">
        <w:rPr>
          <w:rFonts w:ascii="Corbel" w:hAnsi="Corbel" w:cs="Times New Roman"/>
        </w:rPr>
        <w:t>earworm’s managing</w:t>
      </w:r>
      <w:r w:rsidRPr="00160E3F">
        <w:rPr>
          <w:rFonts w:ascii="Corbel" w:hAnsi="Corbel" w:cs="Times New Roman"/>
          <w:shd w:val="clear" w:color="auto" w:fill="FFFFFF"/>
        </w:rPr>
        <w:t xml:space="preserve"> strategies are monitoring of climate and insect pest population, modified integrated pest management practices, and usage of modeling predictions devices </w:t>
      </w:r>
      <w:r w:rsidRPr="00160E3F">
        <w:rPr>
          <w:rFonts w:ascii="Corbel" w:hAnsi="Corbel" w:cs="Times New Roman"/>
          <w:bCs/>
        </w:rPr>
        <w:t xml:space="preserve">(Raza et al., </w:t>
      </w:r>
      <w:r w:rsidRPr="00160E3F">
        <w:rPr>
          <w:rFonts w:ascii="Corbel" w:hAnsi="Corbel" w:cs="Times New Roman"/>
          <w:bCs/>
          <w:shd w:val="clear" w:color="auto" w:fill="FFFFFF"/>
        </w:rPr>
        <w:t>2014</w:t>
      </w:r>
      <w:r w:rsidRPr="00160E3F">
        <w:rPr>
          <w:rFonts w:ascii="Corbel" w:hAnsi="Corbel" w:cs="Times New Roman"/>
          <w:bCs/>
        </w:rPr>
        <w:t>)</w:t>
      </w:r>
      <w:r w:rsidRPr="00160E3F">
        <w:rPr>
          <w:rFonts w:ascii="Corbel" w:hAnsi="Corbel" w:cs="Times New Roman"/>
          <w:shd w:val="clear" w:color="auto" w:fill="FFFFFF"/>
        </w:rPr>
        <w:t>.</w:t>
      </w:r>
    </w:p>
    <w:p w14:paraId="0C94AB9A" w14:textId="77777777" w:rsidR="00C95F75" w:rsidRPr="00160E3F" w:rsidRDefault="00C95F75" w:rsidP="00160E3F">
      <w:pPr>
        <w:pStyle w:val="NormalWeb"/>
        <w:shd w:val="clear" w:color="auto" w:fill="FFFFFF"/>
        <w:spacing w:before="0" w:beforeAutospacing="0" w:after="0" w:afterAutospacing="0"/>
        <w:ind w:firstLine="720"/>
        <w:jc w:val="both"/>
        <w:rPr>
          <w:rFonts w:ascii="Corbel" w:hAnsi="Corbel"/>
        </w:rPr>
      </w:pPr>
    </w:p>
    <w:p w14:paraId="3E87E67F" w14:textId="09AE3244" w:rsidR="00C95F75" w:rsidRPr="00160E3F" w:rsidRDefault="00C95F75" w:rsidP="00160E3F">
      <w:pPr>
        <w:pStyle w:val="Heading3"/>
        <w:shd w:val="clear" w:color="auto" w:fill="FFFFFF"/>
        <w:spacing w:before="0" w:beforeAutospacing="0" w:after="0" w:afterAutospacing="0"/>
        <w:jc w:val="both"/>
        <w:textAlignment w:val="baseline"/>
        <w:rPr>
          <w:rFonts w:ascii="Corbel" w:hAnsi="Corbel"/>
          <w:sz w:val="24"/>
          <w:szCs w:val="24"/>
        </w:rPr>
      </w:pPr>
      <w:r w:rsidRPr="00160E3F">
        <w:rPr>
          <w:rFonts w:ascii="Corbel" w:hAnsi="Corbel"/>
          <w:sz w:val="24"/>
          <w:szCs w:val="24"/>
        </w:rPr>
        <w:t xml:space="preserve">Monitoring of </w:t>
      </w:r>
      <w:r w:rsidR="00160E3F" w:rsidRPr="00160E3F">
        <w:rPr>
          <w:rFonts w:ascii="Corbel" w:hAnsi="Corbel"/>
          <w:sz w:val="24"/>
          <w:szCs w:val="24"/>
        </w:rPr>
        <w:t>Corn Earworm</w:t>
      </w:r>
    </w:p>
    <w:p w14:paraId="38809D90" w14:textId="2EFB9D2E" w:rsidR="00C95F75" w:rsidRPr="00160E3F" w:rsidRDefault="00C95F75" w:rsidP="00160E3F">
      <w:pPr>
        <w:jc w:val="both"/>
        <w:rPr>
          <w:rFonts w:ascii="Corbel" w:hAnsi="Corbel" w:cs="Times New Roman"/>
        </w:rPr>
      </w:pPr>
      <w:r w:rsidRPr="00160E3F">
        <w:rPr>
          <w:rFonts w:ascii="Corbel" w:hAnsi="Corbel" w:cs="Times New Roman"/>
          <w:shd w:val="clear" w:color="auto" w:fill="FFFFFF"/>
        </w:rPr>
        <w:t xml:space="preserve">A global system for sharing of data on insects, hostile alien species and weather information is need, and be shared between local, regional, national and international levels to improve cooperation between countries. Generally, on corn, eggs and larvae are often not appraised for the reason that eggs are actually hard to notice and soon after hatching larvae tunnel downward into silks resulting out of the insecticides reach. </w:t>
      </w:r>
      <w:r w:rsidRPr="00160E3F">
        <w:rPr>
          <w:rFonts w:ascii="Corbel" w:hAnsi="Corbel" w:cs="Times New Roman"/>
        </w:rPr>
        <w:t xml:space="preserve">Moth of corn earworm can be checked with installation of pheromone and light traps. Both sexualities are arrested in light traps, while males are only lured to sex pheromone. Both types of traps bring an estimation of at what time moths emerge or invade the crop and give their relative concentrations, however, pheromone traps are easy to usage since these are selective. Usually, the pheromone is usage in combination with an upturned cone-type trap. Normally, the occurrence of 5- 10 moths for every night is adequate to stimulate pest control practice. First generation populations may or may not reach economic levels, however, once the </w:t>
      </w:r>
      <w:r w:rsidR="00160E3F" w:rsidRPr="00160E3F">
        <w:rPr>
          <w:rFonts w:ascii="Corbel" w:hAnsi="Corbel" w:cs="Times New Roman"/>
        </w:rPr>
        <w:t>second-generation</w:t>
      </w:r>
      <w:r w:rsidRPr="00160E3F">
        <w:rPr>
          <w:rFonts w:ascii="Corbel" w:hAnsi="Corbel" w:cs="Times New Roman"/>
        </w:rPr>
        <w:t xml:space="preserve"> hits, populations will likely be high for the rest of the season </w:t>
      </w:r>
      <w:r w:rsidRPr="00160E3F">
        <w:rPr>
          <w:rFonts w:ascii="Corbel" w:hAnsi="Corbel" w:cs="Times New Roman"/>
          <w:bCs/>
        </w:rPr>
        <w:t xml:space="preserve">(Studebaker et al., </w:t>
      </w:r>
      <w:r w:rsidRPr="00160E3F">
        <w:rPr>
          <w:rStyle w:val="year"/>
          <w:rFonts w:ascii="Corbel" w:hAnsi="Corbel" w:cs="Times New Roman"/>
          <w:bCs/>
          <w:bdr w:val="none" w:sz="0" w:space="0" w:color="auto" w:frame="1"/>
          <w:shd w:val="clear" w:color="auto" w:fill="FFFFFF"/>
        </w:rPr>
        <w:t>1991</w:t>
      </w:r>
      <w:r w:rsidRPr="00160E3F">
        <w:rPr>
          <w:rFonts w:ascii="Corbel" w:hAnsi="Corbel" w:cs="Times New Roman"/>
          <w:bCs/>
        </w:rPr>
        <w:t>)</w:t>
      </w:r>
      <w:r w:rsidRPr="00160E3F">
        <w:rPr>
          <w:rFonts w:ascii="Corbel" w:hAnsi="Corbel" w:cs="Times New Roman"/>
        </w:rPr>
        <w:t>.</w:t>
      </w:r>
    </w:p>
    <w:p w14:paraId="7EDE0CAA" w14:textId="77777777" w:rsidR="00160E3F" w:rsidRDefault="00160E3F" w:rsidP="00160E3F">
      <w:pPr>
        <w:jc w:val="both"/>
        <w:rPr>
          <w:rFonts w:ascii="Corbel" w:hAnsi="Corbel" w:cs="Times New Roman"/>
        </w:rPr>
      </w:pPr>
    </w:p>
    <w:p w14:paraId="39296C10" w14:textId="325B97DF" w:rsidR="00C95F75" w:rsidRPr="00160E3F" w:rsidRDefault="00C95F75" w:rsidP="00160E3F">
      <w:pPr>
        <w:jc w:val="both"/>
        <w:rPr>
          <w:rFonts w:ascii="Corbel" w:hAnsi="Corbel" w:cs="Times New Roman"/>
        </w:rPr>
      </w:pPr>
      <w:r w:rsidRPr="00160E3F">
        <w:rPr>
          <w:rFonts w:ascii="Corbel" w:hAnsi="Corbel" w:cs="Times New Roman"/>
        </w:rPr>
        <w:t xml:space="preserve">Sampling visually for larvae and eggs is the core procedure used for routinely sampler in corn. Sweep netting is an easy and quick way for sampling maximum of other crops. Monitor crops for pest’s activity through taking of at least 5 sets of 10 sweeps and calculate the mean number of larvae per 10 sweeps. The usage of pheromone traps that only attract males, may offer an early caution of moths coming to a zone or their appearance from local wintertime diapause. These must be established at the beginning of spring and earworms are generally monitored by using of a </w:t>
      </w:r>
      <w:r w:rsidRPr="00160E3F">
        <w:rPr>
          <w:rFonts w:ascii="Corbel" w:hAnsi="Corbel" w:cs="Times New Roman"/>
          <w:i/>
          <w:iCs/>
        </w:rPr>
        <w:t>Heliothis</w:t>
      </w:r>
      <w:r w:rsidRPr="00160E3F">
        <w:rPr>
          <w:rFonts w:ascii="Corbel" w:hAnsi="Corbel" w:cs="Times New Roman"/>
        </w:rPr>
        <w:t xml:space="preserve"> trap. A pheromone lure (corn earworm Luretae) that reproduces the female earworm's sexual attractant, is sited in the trap. Male earworm moths are lured to the pheromone and trapped inside the trap. Because pheromone traps catch only males, they cannot be used to resistor an invasion </w:t>
      </w:r>
      <w:r w:rsidRPr="00160E3F">
        <w:rPr>
          <w:rFonts w:ascii="Corbel" w:hAnsi="Corbel" w:cs="Times New Roman"/>
          <w:bCs/>
        </w:rPr>
        <w:t>(</w:t>
      </w:r>
      <w:r w:rsidRPr="00160E3F">
        <w:rPr>
          <w:rFonts w:ascii="Corbel" w:eastAsia="Times New Roman" w:hAnsi="Corbel" w:cs="Times New Roman"/>
          <w:bCs/>
        </w:rPr>
        <w:t>Ahmad and Sarwar, 2013)</w:t>
      </w:r>
      <w:r w:rsidRPr="00160E3F">
        <w:rPr>
          <w:rFonts w:ascii="Corbel" w:hAnsi="Corbel" w:cs="Times New Roman"/>
        </w:rPr>
        <w:t xml:space="preserve">. </w:t>
      </w:r>
    </w:p>
    <w:p w14:paraId="6E078A90" w14:textId="77777777" w:rsidR="00160E3F" w:rsidRDefault="00160E3F" w:rsidP="00160E3F">
      <w:pPr>
        <w:jc w:val="both"/>
        <w:rPr>
          <w:rFonts w:ascii="Corbel" w:hAnsi="Corbel" w:cs="Times New Roman"/>
          <w:shd w:val="clear" w:color="auto" w:fill="FFFFFF"/>
        </w:rPr>
      </w:pPr>
    </w:p>
    <w:p w14:paraId="052377FC" w14:textId="40CF5BF5" w:rsidR="00C95F75" w:rsidRPr="00160E3F" w:rsidRDefault="00C95F75" w:rsidP="00160E3F">
      <w:pPr>
        <w:jc w:val="both"/>
        <w:rPr>
          <w:rFonts w:ascii="Corbel" w:hAnsi="Corbel" w:cs="Times New Roman"/>
        </w:rPr>
      </w:pPr>
      <w:r w:rsidRPr="00160E3F">
        <w:rPr>
          <w:rFonts w:ascii="Corbel" w:hAnsi="Corbel" w:cs="Times New Roman"/>
          <w:shd w:val="clear" w:color="auto" w:fill="FFFFFF"/>
        </w:rPr>
        <w:t xml:space="preserve">Ideally, there should be put </w:t>
      </w:r>
      <w:r w:rsidRPr="00160E3F">
        <w:rPr>
          <w:rFonts w:ascii="Corbel" w:hAnsi="Corbel" w:cs="Times New Roman"/>
        </w:rPr>
        <w:t>the trap</w:t>
      </w:r>
      <w:r w:rsidRPr="00160E3F">
        <w:rPr>
          <w:rFonts w:ascii="Corbel" w:hAnsi="Corbel" w:cs="Times New Roman"/>
          <w:shd w:val="clear" w:color="auto" w:fill="FFFFFF"/>
        </w:rPr>
        <w:t xml:space="preserve"> just before the corn begins to tassel and these are set just outside of crop on southwest corner of field, because that is the track where predominant breezes blow. One trap is sufficient for each farmhouse and pheromone lure must be altered after each 2-3 weeks. Generally, an insecticide spray is applied at early silking as soon as the first corn earworm moth is captured on the farm and applications are repeated at 2- </w:t>
      </w:r>
      <w:r w:rsidR="00160E3F" w:rsidRPr="00160E3F">
        <w:rPr>
          <w:rFonts w:ascii="Corbel" w:hAnsi="Corbel" w:cs="Times New Roman"/>
          <w:shd w:val="clear" w:color="auto" w:fill="FFFFFF"/>
        </w:rPr>
        <w:t>6-day</w:t>
      </w:r>
      <w:r w:rsidRPr="00160E3F">
        <w:rPr>
          <w:rFonts w:ascii="Corbel" w:hAnsi="Corbel" w:cs="Times New Roman"/>
          <w:shd w:val="clear" w:color="auto" w:fill="FFFFFF"/>
        </w:rPr>
        <w:t xml:space="preserve"> intervals based on moth pressure and corn hybrid </w:t>
      </w:r>
      <w:r w:rsidRPr="00160E3F">
        <w:rPr>
          <w:rFonts w:ascii="Corbel" w:hAnsi="Corbel" w:cs="Times New Roman"/>
          <w:bCs/>
        </w:rPr>
        <w:t>(</w:t>
      </w:r>
      <w:r w:rsidRPr="00160E3F">
        <w:rPr>
          <w:rFonts w:ascii="Corbel" w:hAnsi="Corbel" w:cs="Times New Roman"/>
          <w:bCs/>
          <w:snapToGrid w:val="0"/>
        </w:rPr>
        <w:t>Sarwar, 2017a)</w:t>
      </w:r>
      <w:r w:rsidRPr="00160E3F">
        <w:rPr>
          <w:rFonts w:ascii="Corbel" w:hAnsi="Corbel" w:cs="Times New Roman"/>
          <w:shd w:val="clear" w:color="auto" w:fill="FFFFFF"/>
        </w:rPr>
        <w:t>.</w:t>
      </w:r>
      <w:bookmarkStart w:id="7" w:name="_Hlk116025016"/>
      <w:r w:rsidRPr="00160E3F">
        <w:rPr>
          <w:rFonts w:ascii="Corbel" w:hAnsi="Corbel" w:cs="Times New Roman"/>
          <w:bCs/>
        </w:rPr>
        <w:t xml:space="preserve"> </w:t>
      </w:r>
      <w:bookmarkEnd w:id="7"/>
    </w:p>
    <w:p w14:paraId="3CBEADAD" w14:textId="77777777" w:rsidR="00C95F75" w:rsidRPr="00160E3F" w:rsidRDefault="00C95F75" w:rsidP="00160E3F">
      <w:pPr>
        <w:ind w:firstLine="720"/>
        <w:jc w:val="both"/>
        <w:rPr>
          <w:rFonts w:ascii="Corbel" w:hAnsi="Corbel" w:cs="Times New Roman"/>
          <w:shd w:val="clear" w:color="auto" w:fill="FFFFFF"/>
        </w:rPr>
      </w:pPr>
    </w:p>
    <w:p w14:paraId="7A19A959" w14:textId="07B3042A" w:rsidR="00C95F75" w:rsidRPr="00160E3F" w:rsidRDefault="00C95F75" w:rsidP="00160E3F">
      <w:pPr>
        <w:jc w:val="both"/>
        <w:rPr>
          <w:rFonts w:ascii="Corbel" w:hAnsi="Corbel" w:cs="Times New Roman"/>
          <w:b/>
          <w:bCs/>
        </w:rPr>
      </w:pPr>
      <w:r w:rsidRPr="00160E3F">
        <w:rPr>
          <w:rFonts w:ascii="Corbel" w:hAnsi="Corbel" w:cs="Times New Roman"/>
          <w:b/>
          <w:bCs/>
          <w:spacing w:val="-2"/>
        </w:rPr>
        <w:t xml:space="preserve">Modified </w:t>
      </w:r>
      <w:r w:rsidRPr="00160E3F">
        <w:rPr>
          <w:rFonts w:ascii="Corbel" w:hAnsi="Corbel" w:cs="Times New Roman"/>
          <w:b/>
          <w:bCs/>
          <w:shd w:val="clear" w:color="auto" w:fill="FFFFFF"/>
        </w:rPr>
        <w:t xml:space="preserve">Integrated </w:t>
      </w:r>
      <w:r w:rsidR="00160E3F" w:rsidRPr="00160E3F">
        <w:rPr>
          <w:rFonts w:ascii="Corbel" w:hAnsi="Corbel" w:cs="Times New Roman"/>
          <w:b/>
          <w:bCs/>
          <w:shd w:val="clear" w:color="auto" w:fill="FFFFFF"/>
        </w:rPr>
        <w:t xml:space="preserve">Pest Management </w:t>
      </w:r>
      <w:r w:rsidRPr="00160E3F">
        <w:rPr>
          <w:rFonts w:ascii="Corbel" w:hAnsi="Corbel" w:cs="Times New Roman"/>
          <w:b/>
          <w:bCs/>
          <w:shd w:val="clear" w:color="auto" w:fill="FFFFFF"/>
        </w:rPr>
        <w:t xml:space="preserve">(IPM) </w:t>
      </w:r>
      <w:r w:rsidR="00160E3F" w:rsidRPr="00160E3F">
        <w:rPr>
          <w:rStyle w:val="mw-headline"/>
          <w:rFonts w:ascii="Corbel" w:hAnsi="Corbel" w:cs="Times New Roman"/>
          <w:b/>
          <w:bCs/>
        </w:rPr>
        <w:t>Approaches</w:t>
      </w:r>
    </w:p>
    <w:p w14:paraId="44A33A08" w14:textId="77777777" w:rsidR="00C95F75" w:rsidRPr="00160E3F" w:rsidRDefault="00C95F75" w:rsidP="00160E3F">
      <w:pPr>
        <w:jc w:val="both"/>
        <w:rPr>
          <w:rFonts w:ascii="Corbel" w:hAnsi="Corbel" w:cs="Times New Roman"/>
        </w:rPr>
      </w:pPr>
      <w:r w:rsidRPr="00160E3F">
        <w:rPr>
          <w:rFonts w:ascii="Corbel" w:hAnsi="Corbel" w:cs="Times New Roman"/>
          <w:shd w:val="clear" w:color="auto" w:fill="FFFFFF"/>
        </w:rPr>
        <w:t xml:space="preserve">Integrated pest management (IPM) offers stable and continuous destruction of pests through encouraging their natural enemies. This long-lasting tactic is likewise the minimum lethal technique for insects controlling. Chemicals, </w:t>
      </w:r>
      <w:r w:rsidRPr="00160E3F">
        <w:rPr>
          <w:rFonts w:ascii="Corbel" w:hAnsi="Corbel" w:cs="Times New Roman"/>
        </w:rPr>
        <w:t>only</w:t>
      </w:r>
      <w:r w:rsidRPr="00160E3F">
        <w:rPr>
          <w:rFonts w:ascii="Corbel" w:hAnsi="Corbel" w:cs="Times New Roman"/>
          <w:shd w:val="clear" w:color="auto" w:fill="FFFFFF"/>
        </w:rPr>
        <w:t xml:space="preserve"> used </w:t>
      </w:r>
      <w:r w:rsidRPr="00160E3F">
        <w:rPr>
          <w:rFonts w:ascii="Corbel" w:hAnsi="Corbel" w:cs="Times New Roman"/>
        </w:rPr>
        <w:t xml:space="preserve">as per a latter option normally are </w:t>
      </w:r>
      <w:r w:rsidRPr="00160E3F">
        <w:rPr>
          <w:rFonts w:ascii="Corbel" w:hAnsi="Corbel" w:cs="Times New Roman"/>
          <w:shd w:val="clear" w:color="auto" w:fill="FFFFFF"/>
        </w:rPr>
        <w:t>the least</w:t>
      </w:r>
      <w:r w:rsidRPr="00160E3F">
        <w:rPr>
          <w:rFonts w:ascii="Corbel" w:hAnsi="Corbel" w:cs="Times New Roman"/>
        </w:rPr>
        <w:t xml:space="preserve"> </w:t>
      </w:r>
      <w:r w:rsidRPr="00160E3F">
        <w:rPr>
          <w:rFonts w:ascii="Corbel" w:hAnsi="Corbel" w:cs="Times New Roman"/>
        </w:rPr>
        <w:lastRenderedPageBreak/>
        <w:t xml:space="preserve">required. Cultural practices, host plant resistance, monitoring, natural enemies and synthetic insect killers are nowadays being used widely for pests managing. But, several of these approaches for pests controlling are sensitive to the atmosphere exceedingly. Hence, there is a necessity to raise suitable stratagems for pests managing, which might be operative under circumstances of future global warming </w:t>
      </w:r>
      <w:r w:rsidRPr="00160E3F">
        <w:rPr>
          <w:rFonts w:ascii="Corbel" w:hAnsi="Corbel" w:cs="Times New Roman"/>
          <w:bCs/>
        </w:rPr>
        <w:t>(</w:t>
      </w:r>
      <w:r w:rsidRPr="00160E3F">
        <w:rPr>
          <w:rFonts w:ascii="Corbel" w:eastAsia="Times New Roman" w:hAnsi="Corbel" w:cs="Times New Roman"/>
          <w:bCs/>
        </w:rPr>
        <w:t>Sarwar, 2004)</w:t>
      </w:r>
      <w:r w:rsidRPr="00160E3F">
        <w:rPr>
          <w:rFonts w:ascii="Corbel" w:hAnsi="Corbel" w:cs="Times New Roman"/>
        </w:rPr>
        <w:t xml:space="preserve">. </w:t>
      </w:r>
      <w:r w:rsidRPr="00160E3F">
        <w:rPr>
          <w:rFonts w:ascii="Corbel" w:hAnsi="Corbel" w:cs="Times New Roman"/>
          <w:shd w:val="clear" w:color="auto" w:fill="FFFFFF"/>
        </w:rPr>
        <w:t xml:space="preserve">Presently existing pests managing tactics, for instance, </w:t>
      </w:r>
      <w:r w:rsidRPr="00160E3F">
        <w:rPr>
          <w:rFonts w:ascii="Corbel" w:hAnsi="Corbel" w:cs="Times New Roman"/>
        </w:rPr>
        <w:t>host plant resistance</w:t>
      </w:r>
      <w:r w:rsidRPr="00160E3F">
        <w:rPr>
          <w:rFonts w:ascii="Corbel" w:hAnsi="Corbel" w:cs="Times New Roman"/>
          <w:shd w:val="clear" w:color="auto" w:fill="FFFFFF"/>
        </w:rPr>
        <w:t xml:space="preserve">, cultural control, biological control and chemical control along with use of </w:t>
      </w:r>
      <w:r w:rsidRPr="00160E3F">
        <w:rPr>
          <w:rFonts w:ascii="Corbel" w:hAnsi="Corbel" w:cs="Times New Roman"/>
        </w:rPr>
        <w:t>biotechnology</w:t>
      </w:r>
      <w:r w:rsidRPr="00160E3F">
        <w:rPr>
          <w:rFonts w:ascii="Corbel" w:hAnsi="Corbel" w:cs="Times New Roman"/>
          <w:shd w:val="clear" w:color="auto" w:fill="FFFFFF"/>
        </w:rPr>
        <w:t xml:space="preserve"> could be intensified in response to changing climate </w:t>
      </w:r>
      <w:r w:rsidRPr="00160E3F">
        <w:rPr>
          <w:rFonts w:ascii="Corbel" w:hAnsi="Corbel" w:cs="Times New Roman"/>
          <w:bCs/>
        </w:rPr>
        <w:t xml:space="preserve">(Khan et al., </w:t>
      </w:r>
      <w:r w:rsidRPr="00160E3F">
        <w:rPr>
          <w:rFonts w:ascii="Corbel" w:hAnsi="Corbel" w:cs="Times New Roman"/>
          <w:bCs/>
          <w:snapToGrid w:val="0"/>
        </w:rPr>
        <w:t>2020</w:t>
      </w:r>
      <w:r w:rsidRPr="00160E3F">
        <w:rPr>
          <w:rFonts w:ascii="Corbel" w:hAnsi="Corbel" w:cs="Times New Roman"/>
          <w:bCs/>
        </w:rPr>
        <w:t>)</w:t>
      </w:r>
      <w:r w:rsidRPr="00160E3F">
        <w:rPr>
          <w:rFonts w:ascii="Corbel" w:hAnsi="Corbel" w:cs="Times New Roman"/>
          <w:shd w:val="clear" w:color="auto" w:fill="FFFFFF"/>
        </w:rPr>
        <w:t>.</w:t>
      </w:r>
    </w:p>
    <w:p w14:paraId="44F62411" w14:textId="77777777" w:rsidR="00C95F75" w:rsidRPr="00160E3F" w:rsidRDefault="00C95F75" w:rsidP="00160E3F">
      <w:pPr>
        <w:jc w:val="both"/>
        <w:rPr>
          <w:rFonts w:ascii="Corbel" w:hAnsi="Corbel" w:cs="Times New Roman"/>
          <w:b/>
        </w:rPr>
      </w:pPr>
    </w:p>
    <w:p w14:paraId="31D26DE1" w14:textId="168D4BD9" w:rsidR="00C95F75" w:rsidRPr="00160E3F" w:rsidRDefault="00C95F75" w:rsidP="00160E3F">
      <w:pPr>
        <w:jc w:val="both"/>
        <w:rPr>
          <w:rFonts w:ascii="Corbel" w:hAnsi="Corbel" w:cs="Times New Roman"/>
        </w:rPr>
      </w:pPr>
      <w:r w:rsidRPr="00160E3F">
        <w:rPr>
          <w:rStyle w:val="mw-headline"/>
          <w:rFonts w:ascii="Corbel" w:hAnsi="Corbel" w:cs="Times New Roman"/>
          <w:b/>
          <w:bCs/>
          <w:i/>
          <w:iCs/>
        </w:rPr>
        <w:t xml:space="preserve">Cultural </w:t>
      </w:r>
      <w:r w:rsidR="00160E3F" w:rsidRPr="00160E3F">
        <w:rPr>
          <w:rStyle w:val="mw-headline"/>
          <w:rFonts w:ascii="Corbel" w:hAnsi="Corbel" w:cs="Times New Roman"/>
          <w:b/>
          <w:bCs/>
          <w:i/>
          <w:iCs/>
        </w:rPr>
        <w:t>Control:</w:t>
      </w:r>
    </w:p>
    <w:p w14:paraId="2C984BBB" w14:textId="77777777" w:rsidR="00C95F75" w:rsidRPr="00160E3F" w:rsidRDefault="00C95F75" w:rsidP="00160E3F">
      <w:pPr>
        <w:pStyle w:val="NormalWeb"/>
        <w:shd w:val="clear" w:color="auto" w:fill="FFFFFF"/>
        <w:spacing w:before="0" w:beforeAutospacing="0" w:after="0" w:afterAutospacing="0"/>
        <w:jc w:val="both"/>
        <w:rPr>
          <w:rFonts w:ascii="Corbel" w:hAnsi="Corbel"/>
          <w:shd w:val="clear" w:color="auto" w:fill="FFFFFF"/>
        </w:rPr>
      </w:pPr>
      <w:r w:rsidRPr="00160E3F">
        <w:rPr>
          <w:rFonts w:ascii="Corbel" w:hAnsi="Corbel"/>
          <w:shd w:val="clear" w:color="auto" w:fill="FFFFFF"/>
        </w:rPr>
        <w:t xml:space="preserve">Trap cropping is frequently proposed for </w:t>
      </w:r>
      <w:r w:rsidRPr="00160E3F">
        <w:rPr>
          <w:rFonts w:ascii="Corbel" w:hAnsi="Corbel"/>
          <w:bCs/>
        </w:rPr>
        <w:t>earworm</w:t>
      </w:r>
      <w:r w:rsidRPr="00160E3F">
        <w:rPr>
          <w:rFonts w:ascii="Corbel" w:hAnsi="Corbel"/>
          <w:shd w:val="clear" w:color="auto" w:fill="FFFFFF"/>
        </w:rPr>
        <w:t xml:space="preserve">; the higher grade of preference for corn in green silk period by ovipositing moths may be used for lure of moths to lesser favorite crops. Lima beans are comparatively more striking to attract moths, in comparison to tomato plant. </w:t>
      </w:r>
      <w:r w:rsidRPr="00160E3F">
        <w:rPr>
          <w:rFonts w:ascii="Corbel" w:hAnsi="Corbel"/>
        </w:rPr>
        <w:t xml:space="preserve">Chickpeas as a trap crop may </w:t>
      </w:r>
      <w:r w:rsidRPr="00160E3F">
        <w:rPr>
          <w:rFonts w:ascii="Corbel" w:hAnsi="Corbel"/>
          <w:shd w:val="clear" w:color="auto" w:fill="FFFFFF"/>
        </w:rPr>
        <w:t>also</w:t>
      </w:r>
      <w:r w:rsidRPr="00160E3F">
        <w:rPr>
          <w:rFonts w:ascii="Corbel" w:hAnsi="Corbel"/>
        </w:rPr>
        <w:t xml:space="preserve"> be used to capture overwintering populations emerging from diapause. </w:t>
      </w:r>
      <w:r w:rsidRPr="00160E3F">
        <w:rPr>
          <w:rFonts w:ascii="Corbel" w:hAnsi="Corbel"/>
          <w:shd w:val="clear" w:color="auto" w:fill="FFFFFF"/>
        </w:rPr>
        <w:t xml:space="preserve">Nevertheless, it is hard to continue an attractant crop in an attractive phase for a prolonged period. In an area where population grows initially on weeds host and then scatter to crops, handling of weeds done by cutting, weedicide or applications of insecticide against </w:t>
      </w:r>
      <w:r w:rsidRPr="00160E3F">
        <w:rPr>
          <w:rFonts w:ascii="Corbel" w:hAnsi="Corbel"/>
          <w:bCs/>
        </w:rPr>
        <w:t>earworm</w:t>
      </w:r>
      <w:r w:rsidRPr="00160E3F">
        <w:rPr>
          <w:rFonts w:ascii="Corbel" w:hAnsi="Corbel"/>
          <w:shd w:val="clear" w:color="auto" w:fill="FFFFFF"/>
        </w:rPr>
        <w:t xml:space="preserve"> can critically amend harm on adjoining crops </w:t>
      </w:r>
      <w:r w:rsidRPr="00160E3F">
        <w:rPr>
          <w:rFonts w:ascii="Corbel" w:hAnsi="Corbel"/>
          <w:bCs/>
        </w:rPr>
        <w:t>(Sarwar, 2011; 2019)</w:t>
      </w:r>
      <w:r w:rsidRPr="00160E3F">
        <w:rPr>
          <w:rFonts w:ascii="Corbel" w:hAnsi="Corbel"/>
          <w:shd w:val="clear" w:color="auto" w:fill="FFFFFF"/>
        </w:rPr>
        <w:t xml:space="preserve">. </w:t>
      </w:r>
    </w:p>
    <w:p w14:paraId="7DA768E5" w14:textId="77777777" w:rsidR="00160E3F" w:rsidRDefault="00160E3F" w:rsidP="00160E3F">
      <w:pPr>
        <w:pStyle w:val="NormalWeb"/>
        <w:shd w:val="clear" w:color="auto" w:fill="FFFFFF"/>
        <w:spacing w:before="0" w:beforeAutospacing="0" w:after="0" w:afterAutospacing="0"/>
        <w:jc w:val="both"/>
        <w:rPr>
          <w:rFonts w:ascii="Corbel" w:hAnsi="Corbel"/>
          <w:shd w:val="clear" w:color="auto" w:fill="FFFFFF"/>
        </w:rPr>
      </w:pPr>
    </w:p>
    <w:p w14:paraId="600EDF4D" w14:textId="77777777" w:rsidR="002665D1" w:rsidRDefault="00C95F75" w:rsidP="00160E3F">
      <w:pPr>
        <w:pStyle w:val="NormalWeb"/>
        <w:shd w:val="clear" w:color="auto" w:fill="FFFFFF"/>
        <w:spacing w:before="0" w:beforeAutospacing="0" w:after="0" w:afterAutospacing="0"/>
        <w:jc w:val="both"/>
        <w:rPr>
          <w:rFonts w:ascii="Corbel" w:hAnsi="Corbel"/>
          <w:shd w:val="clear" w:color="auto" w:fill="FFFFFF"/>
        </w:rPr>
      </w:pPr>
      <w:r w:rsidRPr="00160E3F">
        <w:rPr>
          <w:rFonts w:ascii="Corbel" w:hAnsi="Corbel"/>
          <w:shd w:val="clear" w:color="auto" w:fill="FFFFFF"/>
        </w:rPr>
        <w:t xml:space="preserve">In certain expanses, sometimes it is probable to grow or reap crop enough early to escape damage. All over the expanse of this insect, its inhabitant densities are at peak and utmost destructive late in the growing period. </w:t>
      </w:r>
    </w:p>
    <w:p w14:paraId="5C40263F" w14:textId="77777777" w:rsidR="002665D1" w:rsidRDefault="002665D1" w:rsidP="00160E3F">
      <w:pPr>
        <w:pStyle w:val="NormalWeb"/>
        <w:shd w:val="clear" w:color="auto" w:fill="FFFFFF"/>
        <w:spacing w:before="0" w:beforeAutospacing="0" w:after="0" w:afterAutospacing="0"/>
        <w:jc w:val="both"/>
        <w:rPr>
          <w:rFonts w:ascii="Corbel" w:hAnsi="Corbel"/>
          <w:shd w:val="clear" w:color="auto" w:fill="FFFFFF"/>
        </w:rPr>
      </w:pPr>
    </w:p>
    <w:p w14:paraId="699DFCE7" w14:textId="35997C3E" w:rsidR="00C95F75" w:rsidRPr="00160E3F" w:rsidRDefault="00C95F75" w:rsidP="00160E3F">
      <w:pPr>
        <w:pStyle w:val="NormalWeb"/>
        <w:shd w:val="clear" w:color="auto" w:fill="FFFFFF"/>
        <w:spacing w:before="0" w:beforeAutospacing="0" w:after="0" w:afterAutospacing="0"/>
        <w:jc w:val="both"/>
        <w:rPr>
          <w:rFonts w:ascii="Corbel" w:hAnsi="Corbel"/>
          <w:bCs/>
        </w:rPr>
      </w:pPr>
      <w:r w:rsidRPr="00160E3F">
        <w:rPr>
          <w:rFonts w:ascii="Corbel" w:hAnsi="Corbel"/>
          <w:shd w:val="clear" w:color="auto" w:fill="FFFFFF"/>
        </w:rPr>
        <w:t>Ploughing, particularly in the autumn, significantly can decrease hibernating activity of pupae in some places.</w:t>
      </w:r>
      <w:r w:rsidRPr="00160E3F">
        <w:rPr>
          <w:rFonts w:ascii="Corbel" w:hAnsi="Corbel"/>
        </w:rPr>
        <w:t xml:space="preserve"> Tilling of grounds would kill numerous of the hibernating pupae. </w:t>
      </w:r>
      <w:r w:rsidR="00160E3F" w:rsidRPr="00160E3F">
        <w:rPr>
          <w:rFonts w:ascii="Corbel" w:hAnsi="Corbel"/>
        </w:rPr>
        <w:t>But</w:t>
      </w:r>
      <w:r w:rsidRPr="00160E3F">
        <w:rPr>
          <w:rFonts w:ascii="Corbel" w:hAnsi="Corbel"/>
        </w:rPr>
        <w:t xml:space="preserve"> this insect is extremely moveable and migrant reinvasion can be predictable from distant sources. Slashing and cultivating can lessen its larval and pupal survivals in field </w:t>
      </w:r>
      <w:r w:rsidRPr="00160E3F">
        <w:rPr>
          <w:rFonts w:ascii="Corbel" w:hAnsi="Corbel"/>
          <w:bCs/>
        </w:rPr>
        <w:t>(Sarwar, 2017b)</w:t>
      </w:r>
      <w:r w:rsidRPr="00160E3F">
        <w:rPr>
          <w:rFonts w:ascii="Corbel" w:hAnsi="Corbel"/>
        </w:rPr>
        <w:t>.</w:t>
      </w:r>
    </w:p>
    <w:p w14:paraId="6CFC1E0E" w14:textId="77777777" w:rsidR="00C95F75" w:rsidRPr="00160E3F" w:rsidRDefault="00C95F75" w:rsidP="00160E3F">
      <w:pPr>
        <w:jc w:val="both"/>
        <w:rPr>
          <w:rFonts w:ascii="Corbel" w:hAnsi="Corbel" w:cs="Times New Roman"/>
          <w:b/>
        </w:rPr>
      </w:pPr>
    </w:p>
    <w:p w14:paraId="1F19EDC2" w14:textId="372140B8" w:rsidR="00C95F75" w:rsidRPr="00160E3F" w:rsidRDefault="00C95F75" w:rsidP="00160E3F">
      <w:pPr>
        <w:pStyle w:val="Heading3"/>
        <w:shd w:val="clear" w:color="auto" w:fill="FFFFFF"/>
        <w:spacing w:before="0" w:beforeAutospacing="0" w:after="0" w:afterAutospacing="0"/>
        <w:jc w:val="both"/>
        <w:rPr>
          <w:rFonts w:ascii="Corbel" w:hAnsi="Corbel"/>
          <w:i/>
          <w:iCs/>
          <w:caps/>
          <w:spacing w:val="15"/>
          <w:sz w:val="24"/>
          <w:szCs w:val="24"/>
        </w:rPr>
      </w:pPr>
      <w:r w:rsidRPr="00160E3F">
        <w:rPr>
          <w:rFonts w:ascii="Corbel" w:hAnsi="Corbel"/>
          <w:i/>
          <w:iCs/>
          <w:sz w:val="24"/>
          <w:szCs w:val="24"/>
        </w:rPr>
        <w:t xml:space="preserve">Host </w:t>
      </w:r>
      <w:r w:rsidR="00160E3F" w:rsidRPr="00160E3F">
        <w:rPr>
          <w:rFonts w:ascii="Corbel" w:hAnsi="Corbel"/>
          <w:i/>
          <w:iCs/>
          <w:sz w:val="24"/>
          <w:szCs w:val="24"/>
        </w:rPr>
        <w:t>Plant Resistance:</w:t>
      </w:r>
    </w:p>
    <w:p w14:paraId="73DE9123" w14:textId="3A1909AF" w:rsidR="002665D1" w:rsidRDefault="00C95F75" w:rsidP="005079E4">
      <w:pPr>
        <w:pStyle w:val="NormalWeb"/>
        <w:shd w:val="clear" w:color="auto" w:fill="FFFFFF"/>
        <w:spacing w:before="0" w:beforeAutospacing="0" w:after="0" w:afterAutospacing="0"/>
        <w:jc w:val="both"/>
        <w:rPr>
          <w:rFonts w:ascii="Corbel" w:hAnsi="Corbel"/>
        </w:rPr>
      </w:pPr>
      <w:r w:rsidRPr="00160E3F">
        <w:rPr>
          <w:rFonts w:ascii="Corbel" w:hAnsi="Corbel"/>
        </w:rPr>
        <w:t xml:space="preserve">Resistance of corn to earworm is derivative from physical features such as ear length and husk tightness that hinder entree to ear kernels by larvae, or chemical features like maysin that prevent growth of larvae. Hereditarily engineered assortments of few crops are available now, which comprise </w:t>
      </w:r>
      <w:r w:rsidRPr="00160E3F">
        <w:rPr>
          <w:rStyle w:val="Emphasis"/>
          <w:rFonts w:ascii="Corbel" w:hAnsi="Corbel"/>
        </w:rPr>
        <w:t>B. thuringiensis</w:t>
      </w:r>
      <w:r w:rsidRPr="00160E3F">
        <w:rPr>
          <w:rFonts w:ascii="Corbel" w:hAnsi="Corbel"/>
        </w:rPr>
        <w:t xml:space="preserve"> toxin in plants that decreases harm by </w:t>
      </w:r>
      <w:r w:rsidRPr="00160E3F">
        <w:rPr>
          <w:rStyle w:val="Emphasis"/>
          <w:rFonts w:ascii="Corbel" w:hAnsi="Corbel"/>
        </w:rPr>
        <w:t>H. zea</w:t>
      </w:r>
      <w:r w:rsidRPr="00160E3F">
        <w:rPr>
          <w:rFonts w:ascii="Corbel" w:hAnsi="Corbel"/>
        </w:rPr>
        <w:t xml:space="preserve"> and damage to corn </w:t>
      </w:r>
      <w:r w:rsidRPr="00160E3F">
        <w:rPr>
          <w:rFonts w:ascii="Corbel" w:hAnsi="Corbel"/>
          <w:bCs/>
        </w:rPr>
        <w:t>(Burkness et al., 2001; Sarwar, 2013b)</w:t>
      </w:r>
      <w:r w:rsidRPr="00160E3F">
        <w:rPr>
          <w:rFonts w:ascii="Corbel" w:hAnsi="Corbel"/>
        </w:rPr>
        <w:t>.</w:t>
      </w:r>
      <w:r w:rsidR="005079E4">
        <w:rPr>
          <w:rFonts w:ascii="Corbel" w:hAnsi="Corbel"/>
        </w:rPr>
        <w:t xml:space="preserve"> </w:t>
      </w:r>
      <w:r w:rsidRPr="00160E3F">
        <w:rPr>
          <w:rFonts w:ascii="Corbel" w:hAnsi="Corbel"/>
        </w:rPr>
        <w:t xml:space="preserve">There are certain varieties of sweet corn that express some resistance to damage by corn earworm. Grow mid-season assortments, which will mature among moth flights, so the ears will likely to be less injured. Productive landscapers on their corn can stop moths from laying eggs, by applicating 20 droplets of mineral oil by a medicine dropper to silks within tip of ear (3- 7 days later to silks first seem) till silks have wilted. </w:t>
      </w:r>
    </w:p>
    <w:p w14:paraId="1EBA94BD" w14:textId="77777777" w:rsidR="002665D1" w:rsidRDefault="002665D1" w:rsidP="00160E3F">
      <w:pPr>
        <w:shd w:val="clear" w:color="auto" w:fill="FFFFFF"/>
        <w:jc w:val="both"/>
        <w:rPr>
          <w:rFonts w:ascii="Corbel" w:hAnsi="Corbel" w:cs="Times New Roman"/>
        </w:rPr>
      </w:pPr>
    </w:p>
    <w:p w14:paraId="0DA4227E" w14:textId="3C72E4A6" w:rsidR="00C95F75" w:rsidRPr="00160E3F" w:rsidRDefault="00C95F75" w:rsidP="00160E3F">
      <w:pPr>
        <w:shd w:val="clear" w:color="auto" w:fill="FFFFFF"/>
        <w:jc w:val="both"/>
        <w:rPr>
          <w:rFonts w:ascii="Corbel" w:eastAsia="Times New Roman" w:hAnsi="Corbel" w:cs="Times New Roman"/>
        </w:rPr>
      </w:pPr>
      <w:r w:rsidRPr="00160E3F">
        <w:rPr>
          <w:rFonts w:ascii="Corbel" w:hAnsi="Corbel" w:cs="Times New Roman"/>
        </w:rPr>
        <w:t xml:space="preserve">Preferably, host plant resistance to insects is one of the most environment friendly apparatuses of pest managing. So, it is imperative to detect and progress cultivars, which are stable in resistance expression under variable climate to target pests. There is necessity to combine host plant resistance from germplasm with the transgene expression showing stability across locations and environments </w:t>
      </w:r>
      <w:r w:rsidRPr="00160E3F">
        <w:rPr>
          <w:rFonts w:ascii="Corbel" w:hAnsi="Corbel" w:cs="Times New Roman"/>
          <w:bCs/>
        </w:rPr>
        <w:t xml:space="preserve">(Tabashnik et al., 2013; Khalid et al., </w:t>
      </w:r>
      <w:r w:rsidRPr="00160E3F">
        <w:rPr>
          <w:rFonts w:ascii="Corbel" w:eastAsia="Times New Roman" w:hAnsi="Corbel" w:cs="Times New Roman"/>
          <w:bCs/>
        </w:rPr>
        <w:t>2015</w:t>
      </w:r>
      <w:r w:rsidRPr="00160E3F">
        <w:rPr>
          <w:rFonts w:ascii="Corbel" w:hAnsi="Corbel" w:cs="Times New Roman"/>
          <w:bCs/>
        </w:rPr>
        <w:t>)</w:t>
      </w:r>
      <w:r w:rsidRPr="00160E3F">
        <w:rPr>
          <w:rFonts w:ascii="Corbel" w:hAnsi="Corbel" w:cs="Times New Roman"/>
        </w:rPr>
        <w:t>.</w:t>
      </w:r>
    </w:p>
    <w:p w14:paraId="6CCBF3F8" w14:textId="77777777" w:rsidR="00C95F75" w:rsidRPr="00160E3F" w:rsidRDefault="00C95F75" w:rsidP="00160E3F">
      <w:pPr>
        <w:jc w:val="both"/>
        <w:rPr>
          <w:rFonts w:ascii="Corbel" w:hAnsi="Corbel" w:cs="Times New Roman"/>
          <w:b/>
        </w:rPr>
      </w:pPr>
    </w:p>
    <w:p w14:paraId="675B53C6" w14:textId="72309CF7" w:rsidR="00C95F75" w:rsidRPr="00160E3F" w:rsidRDefault="00C95F75" w:rsidP="00160E3F">
      <w:pPr>
        <w:jc w:val="both"/>
        <w:rPr>
          <w:rFonts w:ascii="Corbel" w:hAnsi="Corbel" w:cs="Times New Roman"/>
          <w:b/>
          <w:i/>
          <w:iCs/>
        </w:rPr>
      </w:pPr>
      <w:r w:rsidRPr="00160E3F">
        <w:rPr>
          <w:rFonts w:ascii="Corbel" w:hAnsi="Corbel" w:cs="Times New Roman"/>
          <w:b/>
          <w:i/>
          <w:iCs/>
        </w:rPr>
        <w:t xml:space="preserve">Biological </w:t>
      </w:r>
      <w:r w:rsidR="00160E3F" w:rsidRPr="00160E3F">
        <w:rPr>
          <w:rFonts w:ascii="Corbel" w:hAnsi="Corbel" w:cs="Times New Roman"/>
          <w:b/>
          <w:i/>
          <w:iCs/>
        </w:rPr>
        <w:t>Control:</w:t>
      </w:r>
    </w:p>
    <w:p w14:paraId="4A9D847F" w14:textId="4A635611" w:rsidR="00C95F75" w:rsidRPr="00160E3F" w:rsidRDefault="00C95F75" w:rsidP="00160E3F">
      <w:pPr>
        <w:jc w:val="both"/>
        <w:rPr>
          <w:rFonts w:ascii="Corbel" w:hAnsi="Corbel" w:cs="Times New Roman"/>
        </w:rPr>
      </w:pPr>
      <w:r w:rsidRPr="00160E3F">
        <w:rPr>
          <w:rStyle w:val="mw-headline"/>
          <w:rFonts w:ascii="Corbel" w:hAnsi="Corbel" w:cs="Times New Roman"/>
          <w:bCs/>
        </w:rPr>
        <w:t>Biological</w:t>
      </w:r>
      <w:r w:rsidRPr="00160E3F">
        <w:rPr>
          <w:rFonts w:ascii="Corbel" w:hAnsi="Corbel" w:cs="Times New Roman"/>
        </w:rPr>
        <w:t xml:space="preserve"> control is more fruitful at that time when earworm is eating on leaf or outside of fruiting structure </w:t>
      </w:r>
      <w:r w:rsidRPr="00160E3F">
        <w:rPr>
          <w:rFonts w:ascii="Corbel" w:hAnsi="Corbel" w:cs="Times New Roman"/>
          <w:bCs/>
        </w:rPr>
        <w:t>(</w:t>
      </w:r>
      <w:r w:rsidRPr="00160E3F">
        <w:rPr>
          <w:rFonts w:ascii="Corbel" w:eastAsia="Times New Roman" w:hAnsi="Corbel" w:cs="Times New Roman"/>
          <w:bCs/>
        </w:rPr>
        <w:t>Sarwar, 2016a)</w:t>
      </w:r>
      <w:r w:rsidRPr="00160E3F">
        <w:rPr>
          <w:rFonts w:ascii="Corbel" w:hAnsi="Corbel" w:cs="Times New Roman"/>
        </w:rPr>
        <w:t xml:space="preserve">. </w:t>
      </w:r>
      <w:r w:rsidRPr="00160E3F">
        <w:rPr>
          <w:rFonts w:ascii="Corbel" w:hAnsi="Corbel" w:cs="Times New Roman"/>
          <w:shd w:val="clear" w:color="auto" w:fill="FFFFFF"/>
        </w:rPr>
        <w:t>Amongst its commonly hunters are ladybird beetles</w:t>
      </w:r>
      <w:r w:rsidRPr="00160E3F">
        <w:rPr>
          <w:rFonts w:ascii="Corbel" w:hAnsi="Corbel" w:cs="Times New Roman"/>
        </w:rPr>
        <w:t xml:space="preserve"> </w:t>
      </w:r>
      <w:r w:rsidRPr="00160E3F">
        <w:rPr>
          <w:rFonts w:ascii="Corbel" w:hAnsi="Corbel" w:cs="Times New Roman"/>
          <w:shd w:val="clear" w:color="auto" w:fill="FFFFFF"/>
        </w:rPr>
        <w:t xml:space="preserve">(Coleoptera: </w:t>
      </w:r>
      <w:r w:rsidRPr="00160E3F">
        <w:rPr>
          <w:rFonts w:ascii="Corbel" w:hAnsi="Corbel" w:cs="Times New Roman"/>
          <w:shd w:val="clear" w:color="auto" w:fill="FFFFFF"/>
        </w:rPr>
        <w:lastRenderedPageBreak/>
        <w:t>Coccinellidae) pink spotted lady beetle</w:t>
      </w:r>
      <w:r w:rsidRPr="00160E3F">
        <w:rPr>
          <w:rFonts w:ascii="Corbel" w:hAnsi="Corbel" w:cs="Times New Roman"/>
          <w:i/>
          <w:iCs/>
          <w:shd w:val="clear" w:color="auto" w:fill="FFFFFF"/>
        </w:rPr>
        <w:t xml:space="preserve"> Coleomegilla maculate</w:t>
      </w:r>
      <w:r w:rsidRPr="00160E3F">
        <w:rPr>
          <w:rFonts w:ascii="Corbel" w:hAnsi="Corbel" w:cs="Times New Roman"/>
          <w:shd w:val="clear" w:color="auto" w:fill="FFFFFF"/>
        </w:rPr>
        <w:t xml:space="preserve"> DeGeer and convergent lady beetle </w:t>
      </w:r>
      <w:r w:rsidRPr="00160E3F">
        <w:rPr>
          <w:rFonts w:ascii="Corbel" w:hAnsi="Corbel" w:cs="Times New Roman"/>
          <w:i/>
          <w:iCs/>
          <w:shd w:val="clear" w:color="auto" w:fill="FFFFFF"/>
        </w:rPr>
        <w:t>Hippodamia convergens</w:t>
      </w:r>
      <w:r w:rsidRPr="00160E3F">
        <w:rPr>
          <w:rFonts w:ascii="Corbel" w:hAnsi="Corbel" w:cs="Times New Roman"/>
          <w:shd w:val="clear" w:color="auto" w:fill="FFFFFF"/>
        </w:rPr>
        <w:t xml:space="preserve"> Guerin-Meneville </w:t>
      </w:r>
      <w:r w:rsidRPr="00160E3F">
        <w:rPr>
          <w:rFonts w:ascii="Corbel" w:hAnsi="Corbel" w:cs="Times New Roman"/>
          <w:bCs/>
        </w:rPr>
        <w:t>(</w:t>
      </w:r>
      <w:r w:rsidRPr="00160E3F">
        <w:rPr>
          <w:rFonts w:ascii="Corbel" w:eastAsia="Times New Roman" w:hAnsi="Corbel" w:cs="Times New Roman"/>
          <w:bCs/>
        </w:rPr>
        <w:t>Sarwar, 2016b; 2016c)</w:t>
      </w:r>
      <w:r w:rsidRPr="00160E3F">
        <w:rPr>
          <w:rFonts w:ascii="Corbel" w:hAnsi="Corbel" w:cs="Times New Roman"/>
          <w:shd w:val="clear" w:color="auto" w:fill="FFFFFF"/>
        </w:rPr>
        <w:t xml:space="preserve">; big-eyed bugs </w:t>
      </w:r>
      <w:r w:rsidRPr="00160E3F">
        <w:rPr>
          <w:rFonts w:ascii="Corbel" w:hAnsi="Corbel" w:cs="Times New Roman"/>
          <w:i/>
          <w:iCs/>
          <w:shd w:val="clear" w:color="auto" w:fill="FFFFFF"/>
        </w:rPr>
        <w:t>Geocoris</w:t>
      </w:r>
      <w:r w:rsidRPr="00160E3F">
        <w:rPr>
          <w:rFonts w:ascii="Corbel" w:hAnsi="Corbel" w:cs="Times New Roman"/>
          <w:shd w:val="clear" w:color="auto" w:fill="FFFFFF"/>
        </w:rPr>
        <w:t xml:space="preserve"> spp. (Hemiptera: Lygaeidae); softwinged flower beetles and </w:t>
      </w:r>
      <w:r w:rsidRPr="00160E3F">
        <w:rPr>
          <w:rFonts w:ascii="Corbel" w:hAnsi="Corbel" w:cs="Times New Roman"/>
          <w:i/>
          <w:iCs/>
          <w:shd w:val="clear" w:color="auto" w:fill="FFFFFF"/>
        </w:rPr>
        <w:t>Collops</w:t>
      </w:r>
      <w:r w:rsidRPr="00160E3F">
        <w:rPr>
          <w:rFonts w:ascii="Corbel" w:hAnsi="Corbel" w:cs="Times New Roman"/>
          <w:shd w:val="clear" w:color="auto" w:fill="FFFFFF"/>
        </w:rPr>
        <w:t xml:space="preserve"> spp. (Coleoptera: Melyridae); minute pirate bug </w:t>
      </w:r>
      <w:r w:rsidRPr="00160E3F">
        <w:rPr>
          <w:rFonts w:ascii="Corbel" w:hAnsi="Corbel" w:cs="Times New Roman"/>
          <w:i/>
          <w:iCs/>
          <w:shd w:val="clear" w:color="auto" w:fill="FFFFFF"/>
        </w:rPr>
        <w:t xml:space="preserve">Orius tristicolor </w:t>
      </w:r>
      <w:r w:rsidRPr="00160E3F">
        <w:rPr>
          <w:rFonts w:ascii="Corbel" w:hAnsi="Corbel" w:cs="Times New Roman"/>
          <w:shd w:val="clear" w:color="auto" w:fill="FFFFFF"/>
        </w:rPr>
        <w:t xml:space="preserve">(White) (Hemiptera: Anthocoridae); and green lacewings </w:t>
      </w:r>
      <w:r w:rsidRPr="00160E3F">
        <w:rPr>
          <w:rFonts w:ascii="Corbel" w:hAnsi="Corbel" w:cs="Times New Roman"/>
          <w:i/>
          <w:iCs/>
          <w:shd w:val="clear" w:color="auto" w:fill="FFFFFF"/>
        </w:rPr>
        <w:t>Chrysoperla</w:t>
      </w:r>
      <w:r w:rsidRPr="00160E3F">
        <w:rPr>
          <w:rFonts w:ascii="Corbel" w:hAnsi="Corbel" w:cs="Times New Roman"/>
          <w:shd w:val="clear" w:color="auto" w:fill="FFFFFF"/>
        </w:rPr>
        <w:t xml:space="preserve"> and</w:t>
      </w:r>
      <w:r w:rsidRPr="00160E3F">
        <w:rPr>
          <w:rFonts w:ascii="Corbel" w:hAnsi="Corbel" w:cs="Times New Roman"/>
          <w:i/>
          <w:iCs/>
          <w:shd w:val="clear" w:color="auto" w:fill="FFFFFF"/>
        </w:rPr>
        <w:t xml:space="preserve"> Chrysopa</w:t>
      </w:r>
      <w:r w:rsidRPr="00160E3F">
        <w:rPr>
          <w:rFonts w:ascii="Corbel" w:hAnsi="Corbel" w:cs="Times New Roman"/>
          <w:shd w:val="clear" w:color="auto" w:fill="FFFFFF"/>
        </w:rPr>
        <w:t xml:space="preserve"> spp. (Neuroptera: Chrysopidae) </w:t>
      </w:r>
      <w:r w:rsidRPr="00160E3F">
        <w:rPr>
          <w:rFonts w:ascii="Corbel" w:hAnsi="Corbel" w:cs="Times New Roman"/>
          <w:bCs/>
        </w:rPr>
        <w:t xml:space="preserve">(Sarwar et al., </w:t>
      </w:r>
      <w:r w:rsidRPr="00160E3F">
        <w:rPr>
          <w:rFonts w:ascii="Corbel" w:eastAsia="Times New Roman" w:hAnsi="Corbel" w:cs="Times New Roman"/>
          <w:bCs/>
        </w:rPr>
        <w:t>2011; Sarwar and</w:t>
      </w:r>
      <w:r w:rsidRPr="00160E3F">
        <w:rPr>
          <w:rFonts w:ascii="Corbel" w:hAnsi="Corbel" w:cs="Times New Roman"/>
          <w:bCs/>
        </w:rPr>
        <w:t xml:space="preserve"> Salman</w:t>
      </w:r>
      <w:r w:rsidRPr="00160E3F">
        <w:rPr>
          <w:rFonts w:ascii="Corbel" w:eastAsia="Times New Roman" w:hAnsi="Corbel" w:cs="Times New Roman"/>
          <w:bCs/>
        </w:rPr>
        <w:t>, 2016</w:t>
      </w:r>
      <w:r w:rsidRPr="00160E3F">
        <w:rPr>
          <w:rFonts w:ascii="Corbel" w:hAnsi="Corbel" w:cs="Times New Roman"/>
          <w:bCs/>
        </w:rPr>
        <w:t>)</w:t>
      </w:r>
      <w:r w:rsidRPr="00160E3F">
        <w:rPr>
          <w:rFonts w:ascii="Corbel" w:hAnsi="Corbel" w:cs="Times New Roman"/>
          <w:shd w:val="clear" w:color="auto" w:fill="FFFFFF"/>
        </w:rPr>
        <w:t>.</w:t>
      </w:r>
    </w:p>
    <w:p w14:paraId="6A0351D3" w14:textId="77777777" w:rsidR="00160E3F" w:rsidRDefault="00160E3F" w:rsidP="00160E3F">
      <w:pPr>
        <w:jc w:val="both"/>
        <w:rPr>
          <w:rFonts w:ascii="Corbel" w:eastAsia="Times New Roman" w:hAnsi="Corbel" w:cs="Times New Roman"/>
        </w:rPr>
      </w:pPr>
    </w:p>
    <w:p w14:paraId="17F0CC17" w14:textId="22EC9B02" w:rsidR="00C95F75" w:rsidRPr="00160E3F" w:rsidRDefault="00C95F75" w:rsidP="00160E3F">
      <w:pPr>
        <w:jc w:val="both"/>
        <w:rPr>
          <w:rFonts w:ascii="Corbel" w:hAnsi="Corbel" w:cs="Times New Roman"/>
          <w:shd w:val="clear" w:color="auto" w:fill="FFFFFF"/>
        </w:rPr>
      </w:pPr>
      <w:r w:rsidRPr="00160E3F">
        <w:rPr>
          <w:rFonts w:ascii="Corbel" w:eastAsia="Times New Roman" w:hAnsi="Corbel" w:cs="Times New Roman"/>
        </w:rPr>
        <w:t xml:space="preserve">The bacterium </w:t>
      </w:r>
      <w:r w:rsidRPr="00160E3F">
        <w:rPr>
          <w:rFonts w:ascii="Corbel" w:eastAsia="Times New Roman" w:hAnsi="Corbel" w:cs="Times New Roman"/>
          <w:i/>
          <w:iCs/>
        </w:rPr>
        <w:t>Bacillus thuringiensis</w:t>
      </w:r>
      <w:r w:rsidRPr="00160E3F">
        <w:rPr>
          <w:rFonts w:ascii="Corbel" w:eastAsia="Times New Roman" w:hAnsi="Corbel" w:cs="Times New Roman"/>
        </w:rPr>
        <w:t xml:space="preserve"> </w:t>
      </w:r>
      <w:r w:rsidRPr="00160E3F">
        <w:rPr>
          <w:rFonts w:ascii="Corbel" w:hAnsi="Corbel" w:cs="Times New Roman"/>
          <w:shd w:val="clear" w:color="auto" w:fill="FFFFFF"/>
        </w:rPr>
        <w:t xml:space="preserve">Berliner or </w:t>
      </w:r>
      <w:r w:rsidRPr="00160E3F">
        <w:rPr>
          <w:rStyle w:val="Emphasis"/>
          <w:rFonts w:ascii="Corbel" w:hAnsi="Corbel" w:cs="Times New Roman"/>
          <w:bCs/>
          <w:shd w:val="clear" w:color="auto" w:fill="FFFFFF"/>
        </w:rPr>
        <w:t>Bt</w:t>
      </w:r>
      <w:r w:rsidRPr="00160E3F">
        <w:rPr>
          <w:rFonts w:ascii="Corbel" w:eastAsia="Times New Roman" w:hAnsi="Corbel" w:cs="Times New Roman"/>
        </w:rPr>
        <w:t xml:space="preserve"> </w:t>
      </w:r>
      <w:r w:rsidRPr="00160E3F">
        <w:rPr>
          <w:rFonts w:ascii="Corbel" w:hAnsi="Corbel" w:cs="Times New Roman"/>
          <w:shd w:val="clear" w:color="auto" w:fill="FFFFFF"/>
        </w:rPr>
        <w:t>bacterium</w:t>
      </w:r>
      <w:r w:rsidRPr="00160E3F">
        <w:rPr>
          <w:rFonts w:ascii="Corbel" w:eastAsia="Times New Roman" w:hAnsi="Corbel" w:cs="Times New Roman"/>
        </w:rPr>
        <w:t xml:space="preserve"> provides some suppression and</w:t>
      </w:r>
      <w:r w:rsidRPr="00160E3F">
        <w:rPr>
          <w:rFonts w:ascii="Corbel" w:hAnsi="Corbel" w:cs="Times New Roman"/>
        </w:rPr>
        <w:t xml:space="preserve"> sprayable formulations may be useful when a minimum lethal control way is wanted. </w:t>
      </w:r>
      <w:r w:rsidRPr="00160E3F">
        <w:rPr>
          <w:rFonts w:ascii="Corbel" w:hAnsi="Corbel" w:cs="Times New Roman"/>
          <w:shd w:val="clear" w:color="auto" w:fill="FFFFFF"/>
        </w:rPr>
        <w:t xml:space="preserve">Now, inherently engineered assortments of certain crops are available, which include </w:t>
      </w:r>
      <w:r w:rsidRPr="00160E3F">
        <w:rPr>
          <w:rStyle w:val="Emphasis"/>
          <w:rFonts w:ascii="Corbel" w:hAnsi="Corbel" w:cs="Times New Roman"/>
          <w:shd w:val="clear" w:color="auto" w:fill="FFFFFF"/>
        </w:rPr>
        <w:t>B. thuringiensis</w:t>
      </w:r>
      <w:r w:rsidRPr="00160E3F">
        <w:rPr>
          <w:rFonts w:ascii="Corbel" w:hAnsi="Corbel" w:cs="Times New Roman"/>
          <w:shd w:val="clear" w:color="auto" w:fill="FFFFFF"/>
        </w:rPr>
        <w:t xml:space="preserve"> toxin that lessens injury by </w:t>
      </w:r>
      <w:r w:rsidRPr="00160E3F">
        <w:rPr>
          <w:rFonts w:ascii="Corbel" w:hAnsi="Corbel" w:cs="Times New Roman"/>
        </w:rPr>
        <w:t>earworm</w:t>
      </w:r>
      <w:r w:rsidRPr="00160E3F">
        <w:rPr>
          <w:rStyle w:val="Emphasis"/>
          <w:rFonts w:ascii="Corbel" w:hAnsi="Corbel" w:cs="Times New Roman"/>
          <w:shd w:val="clear" w:color="auto" w:fill="FFFFFF"/>
        </w:rPr>
        <w:t xml:space="preserve"> </w:t>
      </w:r>
      <w:r w:rsidRPr="00160E3F">
        <w:rPr>
          <w:rFonts w:ascii="Corbel" w:hAnsi="Corbel" w:cs="Times New Roman"/>
          <w:bCs/>
        </w:rPr>
        <w:t>(Sarwar</w:t>
      </w:r>
      <w:r w:rsidRPr="00160E3F">
        <w:rPr>
          <w:rFonts w:ascii="Corbel" w:eastAsia="Times New Roman" w:hAnsi="Corbel" w:cs="Times New Roman"/>
          <w:bCs/>
        </w:rPr>
        <w:t xml:space="preserve">, 2015a; </w:t>
      </w:r>
      <w:r w:rsidRPr="00160E3F">
        <w:rPr>
          <w:rFonts w:ascii="Corbel" w:hAnsi="Corbel" w:cs="Times New Roman"/>
          <w:bCs/>
        </w:rPr>
        <w:t>Sarwar, 2021)</w:t>
      </w:r>
      <w:r w:rsidRPr="00160E3F">
        <w:rPr>
          <w:rFonts w:ascii="Corbel" w:hAnsi="Corbel" w:cs="Times New Roman"/>
          <w:shd w:val="clear" w:color="auto" w:fill="FFFFFF"/>
        </w:rPr>
        <w:t xml:space="preserve">. </w:t>
      </w:r>
    </w:p>
    <w:p w14:paraId="5E66A59F" w14:textId="77777777" w:rsidR="00160E3F" w:rsidRDefault="00160E3F" w:rsidP="00160E3F">
      <w:pPr>
        <w:shd w:val="clear" w:color="auto" w:fill="FFFFFF"/>
        <w:jc w:val="both"/>
        <w:rPr>
          <w:rFonts w:ascii="Corbel" w:eastAsia="Times New Roman" w:hAnsi="Corbel" w:cs="Times New Roman"/>
        </w:rPr>
      </w:pPr>
    </w:p>
    <w:p w14:paraId="0BD23A91" w14:textId="4DA2175A" w:rsidR="00C95F75" w:rsidRPr="00160E3F" w:rsidRDefault="00C95F75" w:rsidP="00160E3F">
      <w:pPr>
        <w:shd w:val="clear" w:color="auto" w:fill="FFFFFF"/>
        <w:jc w:val="both"/>
        <w:rPr>
          <w:rFonts w:ascii="Corbel" w:eastAsia="Times New Roman" w:hAnsi="Corbel" w:cs="Times New Roman"/>
        </w:rPr>
      </w:pPr>
      <w:r w:rsidRPr="00160E3F">
        <w:rPr>
          <w:rFonts w:ascii="Corbel" w:eastAsia="Times New Roman" w:hAnsi="Corbel" w:cs="Times New Roman"/>
        </w:rPr>
        <w:t>Commercially available, entomopathogenic nematodes, deliver upright destruction of emerging larvae when they are applied to corn silk. Earth outward and subsurface applications of nematodes can also disturb earworm densities due to the reason that larvae fall to soil for pupation. N</w:t>
      </w:r>
      <w:r w:rsidRPr="00160E3F">
        <w:rPr>
          <w:rFonts w:ascii="Corbel" w:hAnsi="Corbel" w:cs="Times New Roman"/>
          <w:shd w:val="clear" w:color="auto" w:fill="FFFFFF"/>
        </w:rPr>
        <w:t xml:space="preserve">ematode </w:t>
      </w:r>
      <w:r w:rsidRPr="00160E3F">
        <w:rPr>
          <w:rFonts w:ascii="Corbel" w:hAnsi="Corbel" w:cs="Times New Roman"/>
          <w:i/>
          <w:iCs/>
          <w:shd w:val="clear" w:color="auto" w:fill="FFFFFF"/>
        </w:rPr>
        <w:t>Steinernema riobravis</w:t>
      </w:r>
      <w:r w:rsidRPr="00160E3F">
        <w:rPr>
          <w:rFonts w:ascii="Corbel" w:hAnsi="Corbel" w:cs="Times New Roman"/>
          <w:shd w:val="clear" w:color="auto" w:fill="FFFFFF"/>
        </w:rPr>
        <w:t xml:space="preserve"> (Nematoda: Steinernematidae) is noted to be an important factor of mortality for pupae and prepupae. Likewise, </w:t>
      </w:r>
      <w:r w:rsidRPr="00160E3F">
        <w:rPr>
          <w:rFonts w:ascii="Corbel" w:hAnsi="Corbel" w:cs="Times New Roman"/>
          <w:i/>
          <w:iCs/>
          <w:shd w:val="clear" w:color="auto" w:fill="FFFFFF"/>
        </w:rPr>
        <w:t>Heterorhabditis heliothidis</w:t>
      </w:r>
      <w:r w:rsidRPr="00160E3F">
        <w:rPr>
          <w:rFonts w:ascii="Corbel" w:hAnsi="Corbel" w:cs="Times New Roman"/>
          <w:shd w:val="clear" w:color="auto" w:fill="FFFFFF"/>
        </w:rPr>
        <w:t xml:space="preserve"> (Nematoda: Heterorhabditidae) is also observed for parasitizing of corn earworm </w:t>
      </w:r>
      <w:r w:rsidRPr="00160E3F">
        <w:rPr>
          <w:rFonts w:ascii="Corbel" w:hAnsi="Corbel" w:cs="Times New Roman"/>
          <w:bCs/>
        </w:rPr>
        <w:t>(Sarwar and Mukhtar, 2021)</w:t>
      </w:r>
      <w:r w:rsidRPr="00160E3F">
        <w:rPr>
          <w:rFonts w:ascii="Corbel" w:hAnsi="Corbel" w:cs="Times New Roman"/>
        </w:rPr>
        <w:t xml:space="preserve">. </w:t>
      </w:r>
      <w:r w:rsidRPr="00160E3F">
        <w:rPr>
          <w:rFonts w:ascii="Corbel" w:hAnsi="Corbel" w:cs="Times New Roman"/>
          <w:shd w:val="clear" w:color="auto" w:fill="FFFFFF"/>
        </w:rPr>
        <w:t xml:space="preserve">Pathogenic fungus </w:t>
      </w:r>
      <w:r w:rsidRPr="00160E3F">
        <w:rPr>
          <w:rFonts w:ascii="Corbel" w:hAnsi="Corbel" w:cs="Times New Roman"/>
          <w:i/>
          <w:iCs/>
          <w:shd w:val="clear" w:color="auto" w:fill="FFFFFF"/>
        </w:rPr>
        <w:t>Nomuraea rileyi</w:t>
      </w:r>
      <w:r w:rsidRPr="00160E3F">
        <w:rPr>
          <w:rFonts w:ascii="Corbel" w:hAnsi="Corbel" w:cs="Times New Roman"/>
          <w:shd w:val="clear" w:color="auto" w:fill="FFFFFF"/>
        </w:rPr>
        <w:t xml:space="preserve"> and </w:t>
      </w:r>
      <w:r w:rsidRPr="00160E3F">
        <w:rPr>
          <w:rFonts w:ascii="Corbel" w:hAnsi="Corbel" w:cs="Times New Roman"/>
          <w:i/>
          <w:iCs/>
          <w:shd w:val="clear" w:color="auto" w:fill="FFFFFF"/>
        </w:rPr>
        <w:t>Helicoverpa zea</w:t>
      </w:r>
      <w:r w:rsidRPr="00160E3F">
        <w:rPr>
          <w:rFonts w:ascii="Corbel" w:hAnsi="Corbel" w:cs="Times New Roman"/>
          <w:shd w:val="clear" w:color="auto" w:fill="FFFFFF"/>
        </w:rPr>
        <w:t xml:space="preserve"> nuclear polyhedrosis virus are generally intricated in occurrences of illness in earworm</w:t>
      </w:r>
      <w:r w:rsidRPr="00160E3F">
        <w:rPr>
          <w:rFonts w:ascii="Corbel" w:hAnsi="Corbel" w:cs="Times New Roman"/>
        </w:rPr>
        <w:t xml:space="preserve"> </w:t>
      </w:r>
      <w:r w:rsidRPr="00160E3F">
        <w:rPr>
          <w:rFonts w:ascii="Corbel" w:hAnsi="Corbel" w:cs="Times New Roman"/>
          <w:bCs/>
        </w:rPr>
        <w:t>(Sarwar et al., 2021a)</w:t>
      </w:r>
      <w:r w:rsidRPr="00160E3F">
        <w:rPr>
          <w:rFonts w:ascii="Corbel" w:hAnsi="Corbel" w:cs="Times New Roman"/>
          <w:shd w:val="clear" w:color="auto" w:fill="FFFFFF"/>
        </w:rPr>
        <w:t xml:space="preserve">, however protozoan </w:t>
      </w:r>
      <w:r w:rsidRPr="00160E3F">
        <w:rPr>
          <w:rFonts w:ascii="Corbel" w:hAnsi="Corbel" w:cs="Times New Roman"/>
          <w:i/>
          <w:iCs/>
          <w:shd w:val="clear" w:color="auto" w:fill="FFFFFF"/>
        </w:rPr>
        <w:t>Nosema heliothidis</w:t>
      </w:r>
      <w:r w:rsidRPr="00160E3F">
        <w:rPr>
          <w:rFonts w:ascii="Corbel" w:hAnsi="Corbel" w:cs="Times New Roman"/>
          <w:shd w:val="clear" w:color="auto" w:fill="FFFFFF"/>
        </w:rPr>
        <w:t xml:space="preserve"> as well as other viruses and fungi have also been detected </w:t>
      </w:r>
      <w:r w:rsidRPr="00160E3F">
        <w:rPr>
          <w:rFonts w:ascii="Corbel" w:hAnsi="Corbel" w:cs="Times New Roman"/>
          <w:bCs/>
        </w:rPr>
        <w:t>(Sarwar et al., 2021b)</w:t>
      </w:r>
      <w:r w:rsidRPr="00160E3F">
        <w:rPr>
          <w:rFonts w:ascii="Corbel" w:hAnsi="Corbel" w:cs="Times New Roman"/>
          <w:shd w:val="clear" w:color="auto" w:fill="FFFFFF"/>
        </w:rPr>
        <w:t>.</w:t>
      </w:r>
    </w:p>
    <w:p w14:paraId="69DFE6B2" w14:textId="77777777" w:rsidR="00160E3F" w:rsidRDefault="00160E3F" w:rsidP="00160E3F">
      <w:pPr>
        <w:shd w:val="clear" w:color="auto" w:fill="FFFFFF"/>
        <w:jc w:val="both"/>
        <w:rPr>
          <w:rFonts w:ascii="Corbel" w:eastAsia="Times New Roman" w:hAnsi="Corbel" w:cs="Times New Roman"/>
        </w:rPr>
      </w:pPr>
    </w:p>
    <w:p w14:paraId="476E3E9D" w14:textId="77777777" w:rsidR="004958A8" w:rsidRDefault="00C95F75" w:rsidP="00160E3F">
      <w:pPr>
        <w:shd w:val="clear" w:color="auto" w:fill="FFFFFF"/>
        <w:jc w:val="both"/>
        <w:rPr>
          <w:rFonts w:ascii="Corbel" w:eastAsia="Times New Roman" w:hAnsi="Corbel" w:cs="Times New Roman"/>
        </w:rPr>
      </w:pPr>
      <w:r w:rsidRPr="00160E3F">
        <w:rPr>
          <w:rFonts w:ascii="Corbel" w:eastAsia="Times New Roman" w:hAnsi="Corbel" w:cs="Times New Roman"/>
        </w:rPr>
        <w:t xml:space="preserve">Egg parasitoids </w:t>
      </w:r>
      <w:r w:rsidRPr="00160E3F">
        <w:rPr>
          <w:rFonts w:ascii="Corbel" w:eastAsia="Times New Roman" w:hAnsi="Corbel" w:cs="Times New Roman"/>
          <w:i/>
          <w:iCs/>
        </w:rPr>
        <w:t>Trichogramma</w:t>
      </w:r>
      <w:r w:rsidRPr="00160E3F">
        <w:rPr>
          <w:rFonts w:ascii="Corbel" w:eastAsia="Times New Roman" w:hAnsi="Corbel" w:cs="Times New Roman"/>
        </w:rPr>
        <w:t xml:space="preserve"> spp. (Hymenoptera: Trichogrammatidae) are raised and released for destruction of </w:t>
      </w:r>
      <w:r w:rsidRPr="00160E3F">
        <w:rPr>
          <w:rFonts w:ascii="Corbel" w:hAnsi="Corbel" w:cs="Times New Roman"/>
          <w:shd w:val="clear" w:color="auto" w:fill="FFFFFF"/>
        </w:rPr>
        <w:t>earworm</w:t>
      </w:r>
      <w:r w:rsidRPr="00160E3F">
        <w:rPr>
          <w:rFonts w:ascii="Corbel" w:eastAsia="Times New Roman" w:hAnsi="Corbel" w:cs="Times New Roman"/>
        </w:rPr>
        <w:t xml:space="preserve"> in quite a lot of crops. The crop hosts seem to influence parasitism rates of </w:t>
      </w:r>
      <w:r w:rsidRPr="00160E3F">
        <w:rPr>
          <w:rFonts w:ascii="Corbel" w:hAnsi="Corbel" w:cs="Times New Roman"/>
          <w:shd w:val="clear" w:color="auto" w:fill="FFFFFF"/>
        </w:rPr>
        <w:t>earworm</w:t>
      </w:r>
      <w:r w:rsidRPr="00160E3F">
        <w:rPr>
          <w:rFonts w:ascii="Corbel" w:eastAsia="Times New Roman" w:hAnsi="Corbel" w:cs="Times New Roman"/>
        </w:rPr>
        <w:t xml:space="preserve">, by tomato being a specifically appropriate crop for releases of parasitoids </w:t>
      </w:r>
      <w:r w:rsidRPr="00160E3F">
        <w:rPr>
          <w:rFonts w:ascii="Corbel" w:hAnsi="Corbel" w:cs="Times New Roman"/>
          <w:bCs/>
        </w:rPr>
        <w:t>(</w:t>
      </w:r>
      <w:r w:rsidRPr="00160E3F">
        <w:rPr>
          <w:rFonts w:ascii="Corbel" w:eastAsia="Times New Roman" w:hAnsi="Corbel" w:cs="Times New Roman"/>
          <w:bCs/>
        </w:rPr>
        <w:t>Khan</w:t>
      </w:r>
      <w:r w:rsidRPr="00160E3F">
        <w:rPr>
          <w:rFonts w:ascii="Corbel" w:hAnsi="Corbel" w:cs="Times New Roman"/>
          <w:bCs/>
        </w:rPr>
        <w:t xml:space="preserve"> et al., 2010; </w:t>
      </w:r>
      <w:r w:rsidRPr="00160E3F">
        <w:rPr>
          <w:rFonts w:ascii="Corbel" w:eastAsia="Times New Roman" w:hAnsi="Corbel" w:cs="Times New Roman"/>
          <w:bCs/>
        </w:rPr>
        <w:t>Sarwar, and</w:t>
      </w:r>
      <w:r w:rsidRPr="00160E3F">
        <w:rPr>
          <w:rFonts w:ascii="Corbel" w:hAnsi="Corbel" w:cs="Times New Roman"/>
          <w:bCs/>
        </w:rPr>
        <w:t xml:space="preserve"> Salman</w:t>
      </w:r>
      <w:r w:rsidRPr="00160E3F">
        <w:rPr>
          <w:rFonts w:ascii="Corbel" w:eastAsia="Times New Roman" w:hAnsi="Corbel" w:cs="Times New Roman"/>
          <w:bCs/>
        </w:rPr>
        <w:t>, 2015a</w:t>
      </w:r>
      <w:r w:rsidRPr="00160E3F">
        <w:rPr>
          <w:rFonts w:ascii="Corbel" w:hAnsi="Corbel" w:cs="Times New Roman"/>
          <w:bCs/>
        </w:rPr>
        <w:t>)</w:t>
      </w:r>
      <w:r w:rsidRPr="00160E3F">
        <w:rPr>
          <w:rFonts w:ascii="Corbel" w:eastAsia="Times New Roman" w:hAnsi="Corbel" w:cs="Times New Roman"/>
        </w:rPr>
        <w:t xml:space="preserve">. </w:t>
      </w:r>
    </w:p>
    <w:p w14:paraId="1B2A77D5" w14:textId="77777777" w:rsidR="004958A8" w:rsidRDefault="004958A8" w:rsidP="00160E3F">
      <w:pPr>
        <w:shd w:val="clear" w:color="auto" w:fill="FFFFFF"/>
        <w:jc w:val="both"/>
        <w:rPr>
          <w:rFonts w:ascii="Corbel" w:eastAsia="Times New Roman" w:hAnsi="Corbel" w:cs="Times New Roman"/>
        </w:rPr>
      </w:pPr>
    </w:p>
    <w:p w14:paraId="1B1D8699" w14:textId="6B64F57C" w:rsidR="00C95F75" w:rsidRPr="00160E3F" w:rsidRDefault="00C95F75" w:rsidP="00160E3F">
      <w:pPr>
        <w:shd w:val="clear" w:color="auto" w:fill="FFFFFF"/>
        <w:jc w:val="both"/>
        <w:rPr>
          <w:rFonts w:ascii="Corbel" w:hAnsi="Corbel" w:cs="Times New Roman"/>
          <w:shd w:val="clear" w:color="auto" w:fill="FFFFFF"/>
        </w:rPr>
      </w:pPr>
      <w:r w:rsidRPr="00160E3F">
        <w:rPr>
          <w:rFonts w:ascii="Corbel" w:eastAsia="Times New Roman" w:hAnsi="Corbel" w:cs="Times New Roman"/>
        </w:rPr>
        <w:t>Used for a</w:t>
      </w:r>
      <w:r w:rsidRPr="00160E3F">
        <w:rPr>
          <w:rFonts w:ascii="Corbel" w:hAnsi="Corbel" w:cs="Times New Roman"/>
          <w:shd w:val="clear" w:color="auto" w:fill="FFFFFF"/>
        </w:rPr>
        <w:t xml:space="preserve"> slighter degree, </w:t>
      </w:r>
      <w:r w:rsidRPr="00160E3F">
        <w:rPr>
          <w:rFonts w:ascii="Corbel" w:hAnsi="Corbel" w:cs="Times New Roman"/>
          <w:i/>
          <w:iCs/>
          <w:shd w:val="clear" w:color="auto" w:fill="FFFFFF"/>
        </w:rPr>
        <w:t>Telenomus</w:t>
      </w:r>
      <w:r w:rsidRPr="00160E3F">
        <w:rPr>
          <w:rFonts w:ascii="Corbel" w:hAnsi="Corbel" w:cs="Times New Roman"/>
          <w:shd w:val="clear" w:color="auto" w:fill="FFFFFF"/>
        </w:rPr>
        <w:t xml:space="preserve"> spp. (Hymenoptera: Scelionidae) are commonly parasitoids of egg. Common parasitoids of larva comprise </w:t>
      </w:r>
      <w:r w:rsidRPr="00160E3F">
        <w:rPr>
          <w:rFonts w:ascii="Corbel" w:hAnsi="Corbel" w:cs="Times New Roman"/>
          <w:i/>
          <w:iCs/>
          <w:shd w:val="clear" w:color="auto" w:fill="FFFFFF"/>
        </w:rPr>
        <w:t>Campoletis</w:t>
      </w:r>
      <w:r w:rsidRPr="00160E3F">
        <w:rPr>
          <w:rFonts w:ascii="Corbel" w:hAnsi="Corbel" w:cs="Times New Roman"/>
          <w:shd w:val="clear" w:color="auto" w:fill="FFFFFF"/>
        </w:rPr>
        <w:t xml:space="preserve"> spp. (Hymenoptera: Ichneumonidae); </w:t>
      </w:r>
      <w:r w:rsidRPr="00160E3F">
        <w:rPr>
          <w:rFonts w:ascii="Corbel" w:hAnsi="Corbel" w:cs="Times New Roman"/>
          <w:i/>
          <w:iCs/>
          <w:shd w:val="clear" w:color="auto" w:fill="FFFFFF"/>
        </w:rPr>
        <w:t>Microplitis croceipes</w:t>
      </w:r>
      <w:r w:rsidRPr="00160E3F">
        <w:rPr>
          <w:rFonts w:ascii="Corbel" w:hAnsi="Corbel" w:cs="Times New Roman"/>
          <w:shd w:val="clear" w:color="auto" w:fill="FFFFFF"/>
        </w:rPr>
        <w:t xml:space="preserve"> (Cresson) and</w:t>
      </w:r>
      <w:r w:rsidRPr="00160E3F">
        <w:rPr>
          <w:rFonts w:ascii="Corbel" w:hAnsi="Corbel" w:cs="Times New Roman"/>
        </w:rPr>
        <w:t xml:space="preserve"> </w:t>
      </w:r>
      <w:r w:rsidRPr="00160E3F">
        <w:rPr>
          <w:rFonts w:ascii="Corbel" w:hAnsi="Corbel" w:cs="Times New Roman"/>
          <w:i/>
          <w:iCs/>
          <w:shd w:val="clear" w:color="auto" w:fill="FFFFFF"/>
        </w:rPr>
        <w:t>Cotesia</w:t>
      </w:r>
      <w:r w:rsidRPr="00160E3F">
        <w:rPr>
          <w:rFonts w:ascii="Corbel" w:hAnsi="Corbel" w:cs="Times New Roman"/>
          <w:shd w:val="clear" w:color="auto" w:fill="FFFFFF"/>
        </w:rPr>
        <w:t xml:space="preserve"> spp. (Hymenoptera: Braconidae); as well as </w:t>
      </w:r>
      <w:r w:rsidRPr="00160E3F">
        <w:rPr>
          <w:rFonts w:ascii="Corbel" w:hAnsi="Corbel" w:cs="Times New Roman"/>
          <w:i/>
          <w:iCs/>
          <w:shd w:val="clear" w:color="auto" w:fill="FFFFFF"/>
        </w:rPr>
        <w:t>Archytas marmoratus</w:t>
      </w:r>
      <w:r w:rsidRPr="00160E3F">
        <w:rPr>
          <w:rFonts w:ascii="Corbel" w:hAnsi="Corbel" w:cs="Times New Roman"/>
          <w:shd w:val="clear" w:color="auto" w:fill="FFFFFF"/>
        </w:rPr>
        <w:t xml:space="preserve"> (Townsend) and </w:t>
      </w:r>
      <w:r w:rsidRPr="00160E3F">
        <w:rPr>
          <w:rFonts w:ascii="Corbel" w:hAnsi="Corbel" w:cs="Times New Roman"/>
          <w:i/>
          <w:iCs/>
          <w:shd w:val="clear" w:color="auto" w:fill="FFFFFF"/>
        </w:rPr>
        <w:t>Eucelatoria armigera</w:t>
      </w:r>
      <w:r w:rsidRPr="00160E3F">
        <w:rPr>
          <w:rFonts w:ascii="Corbel" w:hAnsi="Corbel" w:cs="Times New Roman"/>
          <w:shd w:val="clear" w:color="auto" w:fill="FFFFFF"/>
        </w:rPr>
        <w:t xml:space="preserve"> (Coquillett) (Diptera: Tachinidae)</w:t>
      </w:r>
      <w:r w:rsidRPr="00160E3F">
        <w:rPr>
          <w:rFonts w:ascii="Corbel" w:hAnsi="Corbel" w:cs="Times New Roman"/>
        </w:rPr>
        <w:t xml:space="preserve"> </w:t>
      </w:r>
      <w:r w:rsidRPr="00160E3F">
        <w:rPr>
          <w:rFonts w:ascii="Corbel" w:hAnsi="Corbel" w:cs="Times New Roman"/>
          <w:bCs/>
        </w:rPr>
        <w:t>(</w:t>
      </w:r>
      <w:r w:rsidRPr="00160E3F">
        <w:rPr>
          <w:rFonts w:ascii="Corbel" w:eastAsia="Times New Roman" w:hAnsi="Corbel" w:cs="Times New Roman"/>
          <w:bCs/>
        </w:rPr>
        <w:t>Sarwar, 2020a</w:t>
      </w:r>
      <w:r w:rsidRPr="00160E3F">
        <w:rPr>
          <w:rFonts w:ascii="Corbel" w:hAnsi="Corbel" w:cs="Times New Roman"/>
          <w:bCs/>
        </w:rPr>
        <w:t>)</w:t>
      </w:r>
      <w:r w:rsidRPr="00160E3F">
        <w:rPr>
          <w:rFonts w:ascii="Corbel" w:hAnsi="Corbel" w:cs="Times New Roman"/>
          <w:shd w:val="clear" w:color="auto" w:fill="FFFFFF"/>
        </w:rPr>
        <w:t>.</w:t>
      </w:r>
    </w:p>
    <w:p w14:paraId="7A134613" w14:textId="77777777" w:rsidR="00160E3F" w:rsidRDefault="00160E3F" w:rsidP="00160E3F">
      <w:pPr>
        <w:shd w:val="clear" w:color="auto" w:fill="FFFFFF"/>
        <w:jc w:val="both"/>
        <w:rPr>
          <w:rFonts w:ascii="Corbel" w:hAnsi="Corbel" w:cs="Times New Roman"/>
        </w:rPr>
      </w:pPr>
    </w:p>
    <w:p w14:paraId="56C15EB7" w14:textId="36A52F45" w:rsidR="00C95F75" w:rsidRPr="00160E3F" w:rsidRDefault="00C95F75" w:rsidP="00160E3F">
      <w:pPr>
        <w:shd w:val="clear" w:color="auto" w:fill="FFFFFF"/>
        <w:jc w:val="both"/>
        <w:rPr>
          <w:rFonts w:ascii="Corbel" w:hAnsi="Corbel" w:cs="Times New Roman"/>
          <w:shd w:val="clear" w:color="auto" w:fill="FFFFFF"/>
        </w:rPr>
      </w:pPr>
      <w:r w:rsidRPr="00160E3F">
        <w:rPr>
          <w:rFonts w:ascii="Corbel" w:hAnsi="Corbel" w:cs="Times New Roman"/>
        </w:rPr>
        <w:t xml:space="preserve">Crop divergence is among the greatest active procedures for enhancing the abundance and activity of usual enemies. There is necessity to create plant cultivars that are friendly to the survival of natural enemies, along with detecting cropping schemes, which may boost diversity of natural enemies for pest managing </w:t>
      </w:r>
      <w:r w:rsidRPr="00160E3F">
        <w:rPr>
          <w:rFonts w:ascii="Corbel" w:hAnsi="Corbel" w:cs="Times New Roman"/>
          <w:bCs/>
        </w:rPr>
        <w:t>(</w:t>
      </w:r>
      <w:r w:rsidRPr="00160E3F">
        <w:rPr>
          <w:rFonts w:ascii="Corbel" w:eastAsia="Times New Roman" w:hAnsi="Corbel" w:cs="Times New Roman"/>
          <w:bCs/>
        </w:rPr>
        <w:t>Sarwar, 2020b</w:t>
      </w:r>
      <w:r w:rsidRPr="00160E3F">
        <w:rPr>
          <w:rFonts w:ascii="Corbel" w:hAnsi="Corbel" w:cs="Times New Roman"/>
          <w:bCs/>
        </w:rPr>
        <w:t>)</w:t>
      </w:r>
      <w:r w:rsidRPr="00160E3F">
        <w:rPr>
          <w:rFonts w:ascii="Corbel" w:hAnsi="Corbel" w:cs="Times New Roman"/>
        </w:rPr>
        <w:t xml:space="preserve">. </w:t>
      </w:r>
    </w:p>
    <w:p w14:paraId="535B8917" w14:textId="77777777" w:rsidR="00C95F75" w:rsidRPr="00160E3F" w:rsidRDefault="00C95F75" w:rsidP="00160E3F">
      <w:pPr>
        <w:shd w:val="clear" w:color="auto" w:fill="FFFFFF"/>
        <w:jc w:val="both"/>
        <w:rPr>
          <w:rFonts w:ascii="Corbel" w:hAnsi="Corbel" w:cs="Times New Roman"/>
          <w:b/>
        </w:rPr>
      </w:pPr>
    </w:p>
    <w:p w14:paraId="79A725CC" w14:textId="1ED3991A" w:rsidR="00C95F75" w:rsidRPr="00160E3F" w:rsidRDefault="00C95F75" w:rsidP="00160E3F">
      <w:pPr>
        <w:shd w:val="clear" w:color="auto" w:fill="FFFFFF"/>
        <w:jc w:val="both"/>
        <w:rPr>
          <w:rFonts w:ascii="Corbel" w:eastAsia="Times New Roman" w:hAnsi="Corbel" w:cs="Times New Roman"/>
          <w:i/>
          <w:iCs/>
        </w:rPr>
      </w:pPr>
      <w:r w:rsidRPr="00160E3F">
        <w:rPr>
          <w:rStyle w:val="mw-headline"/>
          <w:rFonts w:ascii="Corbel" w:hAnsi="Corbel" w:cs="Times New Roman"/>
          <w:b/>
          <w:bCs/>
          <w:i/>
          <w:iCs/>
        </w:rPr>
        <w:t xml:space="preserve">Chemical </w:t>
      </w:r>
      <w:r w:rsidR="00160E3F" w:rsidRPr="00160E3F">
        <w:rPr>
          <w:rStyle w:val="mw-headline"/>
          <w:rFonts w:ascii="Corbel" w:hAnsi="Corbel" w:cs="Times New Roman"/>
          <w:b/>
          <w:bCs/>
          <w:i/>
          <w:iCs/>
        </w:rPr>
        <w:t>Control:</w:t>
      </w:r>
    </w:p>
    <w:p w14:paraId="75A4B723" w14:textId="77777777" w:rsidR="00C95F75" w:rsidRPr="00160E3F" w:rsidRDefault="00C95F75" w:rsidP="00160E3F">
      <w:pPr>
        <w:pStyle w:val="NormalWeb"/>
        <w:shd w:val="clear" w:color="auto" w:fill="FFFFFF"/>
        <w:spacing w:before="0" w:beforeAutospacing="0" w:after="0" w:afterAutospacing="0"/>
        <w:jc w:val="both"/>
        <w:rPr>
          <w:rFonts w:ascii="Corbel" w:hAnsi="Corbel"/>
        </w:rPr>
      </w:pPr>
      <w:r w:rsidRPr="00160E3F">
        <w:rPr>
          <w:rFonts w:ascii="Corbel" w:hAnsi="Corbel"/>
        </w:rPr>
        <w:t xml:space="preserve">Chemical sprays are used to defend corn, on the other hand after the larvae have passed in the ear, there is no an active controller. About to happen effectively, grower needs to cover end of ear completely, with the intention of when eggs hatch, early caterpillars will instantly contact to fatal dosage of insect killer </w:t>
      </w:r>
      <w:r w:rsidRPr="00160E3F">
        <w:rPr>
          <w:rFonts w:ascii="Corbel" w:hAnsi="Corbel"/>
          <w:bCs/>
        </w:rPr>
        <w:t>(Sarwar, 2015c; 2016d; Sarwar and Salman, 2015b)</w:t>
      </w:r>
      <w:r w:rsidRPr="00160E3F">
        <w:rPr>
          <w:rFonts w:ascii="Corbel" w:hAnsi="Corbel"/>
        </w:rPr>
        <w:t xml:space="preserve">. Thus, actions might be reapplied every 3- 4 day from once silks initially look till they turn out to be brown. </w:t>
      </w:r>
    </w:p>
    <w:p w14:paraId="4B12A935" w14:textId="240822EB" w:rsidR="00C95F75" w:rsidRPr="00160E3F" w:rsidRDefault="00C95F75" w:rsidP="00160E3F">
      <w:pPr>
        <w:pStyle w:val="NormalWeb"/>
        <w:shd w:val="clear" w:color="auto" w:fill="FFFFFF"/>
        <w:spacing w:before="0" w:beforeAutospacing="0" w:after="0" w:afterAutospacing="0"/>
        <w:jc w:val="both"/>
        <w:rPr>
          <w:rFonts w:ascii="Corbel" w:hAnsi="Corbel"/>
        </w:rPr>
      </w:pPr>
      <w:r w:rsidRPr="00160E3F">
        <w:rPr>
          <w:rFonts w:ascii="Corbel" w:hAnsi="Corbel"/>
        </w:rPr>
        <w:t xml:space="preserve">Spray when all subsequent circumstances are factual; smaller caterpillars seem in sweep net, smaller caterpillars originate all over the field and new ears are existing on plants. If ears are not preserved reasonably, growers always can just detach the spoiled portions of infested ears, as the </w:t>
      </w:r>
      <w:r w:rsidRPr="00160E3F">
        <w:rPr>
          <w:rFonts w:ascii="Corbel" w:hAnsi="Corbel"/>
        </w:rPr>
        <w:lastRenderedPageBreak/>
        <w:t xml:space="preserve">not fed portion by caterpillar is still flawlessly upright. </w:t>
      </w:r>
      <w:r w:rsidRPr="00160E3F">
        <w:rPr>
          <w:rFonts w:ascii="Corbel" w:hAnsi="Corbel"/>
          <w:shd w:val="clear" w:color="auto" w:fill="FFFFFF"/>
        </w:rPr>
        <w:t xml:space="preserve">Improved insecticides application, usage of resilient hereditarily altered crops and practices like crop rotations are helpful to resistor suffering from insects. However, it still looks that virtually under entire climate change circumstances, populations of pest will be the victors </w:t>
      </w:r>
      <w:r w:rsidRPr="00160E3F">
        <w:rPr>
          <w:rFonts w:ascii="Corbel" w:hAnsi="Corbel"/>
          <w:bCs/>
        </w:rPr>
        <w:t>(Sarwar, 2015d; 2016e; Sarwar and Sattar, 2016)</w:t>
      </w:r>
      <w:r w:rsidRPr="00160E3F">
        <w:rPr>
          <w:rFonts w:ascii="Corbel" w:hAnsi="Corbel"/>
          <w:shd w:val="clear" w:color="auto" w:fill="FFFFFF"/>
        </w:rPr>
        <w:t>.</w:t>
      </w:r>
    </w:p>
    <w:p w14:paraId="39CFCD43" w14:textId="77777777" w:rsidR="00160E3F" w:rsidRDefault="00160E3F" w:rsidP="00160E3F">
      <w:pPr>
        <w:jc w:val="both"/>
        <w:rPr>
          <w:rFonts w:ascii="Corbel" w:hAnsi="Corbel" w:cs="Times New Roman"/>
        </w:rPr>
      </w:pPr>
    </w:p>
    <w:p w14:paraId="25F23AE2" w14:textId="138A4042" w:rsidR="00C95F75" w:rsidRPr="00160E3F" w:rsidRDefault="00C95F75" w:rsidP="00160E3F">
      <w:pPr>
        <w:jc w:val="both"/>
        <w:rPr>
          <w:rFonts w:ascii="Corbel" w:hAnsi="Corbel" w:cs="Times New Roman"/>
        </w:rPr>
      </w:pPr>
      <w:r w:rsidRPr="00160E3F">
        <w:rPr>
          <w:rFonts w:ascii="Corbel" w:hAnsi="Corbel" w:cs="Times New Roman"/>
        </w:rPr>
        <w:t xml:space="preserve">There is essential for a bigger thoughtful upon the upshots of climate change on efficiency of artificial insecticides and their persistence in atmosphere. Hence, there is necessity to advance insecticide preparations and application timetables that would be minimum affected through climate change. Lastly, it needs to practice an integrated pest managing system by taking into attention the alteration in pest range, cropping outlines and efficiency of diverse apparatuses of pest managing for workable crop creation </w:t>
      </w:r>
      <w:r w:rsidRPr="00160E3F">
        <w:rPr>
          <w:rFonts w:ascii="Corbel" w:hAnsi="Corbel" w:cs="Times New Roman"/>
          <w:bCs/>
        </w:rPr>
        <w:t>(Sarwar, M. 2020c)</w:t>
      </w:r>
      <w:r w:rsidRPr="00160E3F">
        <w:rPr>
          <w:rFonts w:ascii="Corbel" w:hAnsi="Corbel" w:cs="Times New Roman"/>
        </w:rPr>
        <w:t>.</w:t>
      </w:r>
      <w:r w:rsidRPr="00160E3F">
        <w:rPr>
          <w:rFonts w:ascii="Corbel" w:hAnsi="Corbel" w:cs="Times New Roman"/>
          <w:bCs/>
        </w:rPr>
        <w:t xml:space="preserve"> </w:t>
      </w:r>
    </w:p>
    <w:p w14:paraId="58C9C7C4" w14:textId="77777777" w:rsidR="00C95F75" w:rsidRPr="00160E3F" w:rsidRDefault="00C95F75" w:rsidP="00160E3F">
      <w:pPr>
        <w:pStyle w:val="NormalWeb"/>
        <w:shd w:val="clear" w:color="auto" w:fill="FFFFFF"/>
        <w:spacing w:before="0" w:beforeAutospacing="0" w:after="0" w:afterAutospacing="0"/>
        <w:jc w:val="both"/>
        <w:rPr>
          <w:rFonts w:ascii="Corbel" w:hAnsi="Corbel"/>
        </w:rPr>
      </w:pPr>
    </w:p>
    <w:p w14:paraId="500197F9" w14:textId="3D2A1C3E" w:rsidR="00C95F75" w:rsidRPr="00160E3F" w:rsidRDefault="00C95F75" w:rsidP="00160E3F">
      <w:pPr>
        <w:jc w:val="both"/>
        <w:rPr>
          <w:rFonts w:ascii="Corbel" w:hAnsi="Corbel" w:cs="Times New Roman"/>
          <w:i/>
          <w:iCs/>
        </w:rPr>
      </w:pPr>
      <w:r w:rsidRPr="00160E3F">
        <w:rPr>
          <w:rFonts w:ascii="Corbel" w:hAnsi="Corbel" w:cs="Times New Roman"/>
          <w:b/>
          <w:bCs/>
          <w:i/>
          <w:iCs/>
        </w:rPr>
        <w:t xml:space="preserve">Biotechnology </w:t>
      </w:r>
      <w:r w:rsidR="00160E3F" w:rsidRPr="00160E3F">
        <w:rPr>
          <w:rFonts w:ascii="Corbel" w:hAnsi="Corbel" w:cs="Times New Roman"/>
          <w:b/>
          <w:bCs/>
          <w:i/>
          <w:iCs/>
        </w:rPr>
        <w:t xml:space="preserve">Usage </w:t>
      </w:r>
      <w:r w:rsidRPr="00160E3F">
        <w:rPr>
          <w:rFonts w:ascii="Corbel" w:hAnsi="Corbel" w:cs="Times New Roman"/>
          <w:b/>
          <w:bCs/>
          <w:i/>
          <w:iCs/>
        </w:rPr>
        <w:t xml:space="preserve">in </w:t>
      </w:r>
      <w:r w:rsidR="00160E3F" w:rsidRPr="00160E3F">
        <w:rPr>
          <w:rFonts w:ascii="Corbel" w:hAnsi="Corbel" w:cs="Times New Roman"/>
          <w:b/>
          <w:bCs/>
          <w:i/>
          <w:iCs/>
        </w:rPr>
        <w:t>Corn:</w:t>
      </w:r>
    </w:p>
    <w:p w14:paraId="15E05F6E" w14:textId="77777777" w:rsidR="00C95F75" w:rsidRPr="00160E3F" w:rsidRDefault="00C95F75" w:rsidP="00160E3F">
      <w:pPr>
        <w:jc w:val="both"/>
        <w:rPr>
          <w:rFonts w:ascii="Corbel" w:hAnsi="Corbel" w:cs="Times New Roman"/>
        </w:rPr>
      </w:pPr>
      <w:r w:rsidRPr="00160E3F">
        <w:rPr>
          <w:rFonts w:ascii="Corbel" w:hAnsi="Corbel" w:cs="Times New Roman"/>
        </w:rPr>
        <w:t xml:space="preserve">Biotechnology for corn has been used in two prime ways; Bt corn that has been altered genetically to express one or more proteins from lethal bacterium </w:t>
      </w:r>
      <w:r w:rsidRPr="00160E3F">
        <w:rPr>
          <w:rFonts w:ascii="Corbel" w:hAnsi="Corbel" w:cs="Times New Roman"/>
          <w:i/>
          <w:iCs/>
        </w:rPr>
        <w:t>B. thuringiensis</w:t>
      </w:r>
      <w:r w:rsidRPr="00160E3F">
        <w:rPr>
          <w:rFonts w:ascii="Corbel" w:hAnsi="Corbel" w:cs="Times New Roman"/>
        </w:rPr>
        <w:t xml:space="preserve"> to manage destructive insects, like corn earworm, western bean cutworm, corn rootworm and more; and herbicide tolerant corn, altered for tolerance to some herbicides within their fields during the growing period. Both kinds of these corn qualities propose numerous profits to grower and atmosphere to decrease the necessity for spray of insecticides for control of insects as well as herbicides to avoid weeds during the growing season </w:t>
      </w:r>
      <w:bookmarkStart w:id="8" w:name="_Hlk116031353"/>
      <w:r w:rsidRPr="00160E3F">
        <w:rPr>
          <w:rFonts w:ascii="Corbel" w:hAnsi="Corbel" w:cs="Times New Roman"/>
          <w:bCs/>
        </w:rPr>
        <w:t>(</w:t>
      </w:r>
      <w:bookmarkEnd w:id="8"/>
      <w:r w:rsidRPr="00160E3F">
        <w:rPr>
          <w:rFonts w:ascii="Corbel" w:hAnsi="Corbel" w:cs="Times New Roman"/>
          <w:bCs/>
        </w:rPr>
        <w:t xml:space="preserve">Noreen et al., </w:t>
      </w:r>
      <w:bookmarkStart w:id="9" w:name="_Hlk116031472"/>
      <w:r w:rsidRPr="00160E3F">
        <w:rPr>
          <w:rFonts w:ascii="Corbel" w:hAnsi="Corbel" w:cs="Times New Roman"/>
          <w:bCs/>
        </w:rPr>
        <w:t>2021)</w:t>
      </w:r>
      <w:bookmarkEnd w:id="9"/>
      <w:r w:rsidRPr="00160E3F">
        <w:rPr>
          <w:rFonts w:ascii="Corbel" w:hAnsi="Corbel" w:cs="Times New Roman"/>
        </w:rPr>
        <w:t>. Nevertheless, before final sanction of seeds created by biotechnology, stock can be grown in field and might be undertaken severe approval procedures at Food and Drug Administration, Department of Agriculture as well as Environmental Protection Agency.</w:t>
      </w:r>
    </w:p>
    <w:p w14:paraId="5BB9BDC0" w14:textId="77777777" w:rsidR="00C95F75" w:rsidRPr="00160E3F" w:rsidRDefault="00C95F75" w:rsidP="00160E3F">
      <w:pPr>
        <w:pStyle w:val="NormalWeb"/>
        <w:shd w:val="clear" w:color="auto" w:fill="FFFFFF"/>
        <w:spacing w:before="0" w:beforeAutospacing="0" w:after="0" w:afterAutospacing="0"/>
        <w:jc w:val="both"/>
        <w:rPr>
          <w:rFonts w:ascii="Corbel" w:hAnsi="Corbel"/>
          <w:b/>
        </w:rPr>
      </w:pPr>
    </w:p>
    <w:p w14:paraId="7FB150D4" w14:textId="271F35EB" w:rsidR="00C95F75" w:rsidRPr="00160E3F" w:rsidRDefault="00C95F75" w:rsidP="00160E3F">
      <w:pPr>
        <w:pStyle w:val="Heading3"/>
        <w:shd w:val="clear" w:color="auto" w:fill="FFFFFF"/>
        <w:spacing w:before="0" w:beforeAutospacing="0" w:after="0" w:afterAutospacing="0"/>
        <w:jc w:val="both"/>
        <w:rPr>
          <w:rFonts w:ascii="Corbel" w:hAnsi="Corbel"/>
          <w:spacing w:val="-2"/>
          <w:sz w:val="24"/>
          <w:szCs w:val="24"/>
        </w:rPr>
      </w:pPr>
      <w:r w:rsidRPr="00160E3F">
        <w:rPr>
          <w:rFonts w:ascii="Corbel" w:hAnsi="Corbel"/>
          <w:spacing w:val="-2"/>
          <w:sz w:val="24"/>
          <w:szCs w:val="24"/>
        </w:rPr>
        <w:t xml:space="preserve">Climate </w:t>
      </w:r>
      <w:r w:rsidR="00160E3F" w:rsidRPr="00160E3F">
        <w:rPr>
          <w:rFonts w:ascii="Corbel" w:hAnsi="Corbel"/>
          <w:spacing w:val="-2"/>
          <w:sz w:val="24"/>
          <w:szCs w:val="24"/>
        </w:rPr>
        <w:t xml:space="preserve">Forecasting </w:t>
      </w:r>
      <w:r w:rsidRPr="00160E3F">
        <w:rPr>
          <w:rFonts w:ascii="Corbel" w:hAnsi="Corbel"/>
          <w:spacing w:val="-2"/>
          <w:sz w:val="24"/>
          <w:szCs w:val="24"/>
        </w:rPr>
        <w:t xml:space="preserve">and </w:t>
      </w:r>
      <w:r w:rsidR="00160E3F" w:rsidRPr="00160E3F">
        <w:rPr>
          <w:rFonts w:ascii="Corbel" w:hAnsi="Corbel"/>
          <w:spacing w:val="-2"/>
          <w:sz w:val="24"/>
          <w:szCs w:val="24"/>
        </w:rPr>
        <w:t xml:space="preserve">Development </w:t>
      </w:r>
      <w:r w:rsidRPr="00160E3F">
        <w:rPr>
          <w:rFonts w:ascii="Corbel" w:hAnsi="Corbel"/>
          <w:spacing w:val="-2"/>
          <w:sz w:val="24"/>
          <w:szCs w:val="24"/>
        </w:rPr>
        <w:t xml:space="preserve">of </w:t>
      </w:r>
      <w:r w:rsidR="00160E3F" w:rsidRPr="00160E3F">
        <w:rPr>
          <w:rFonts w:ascii="Corbel" w:hAnsi="Corbel"/>
          <w:spacing w:val="-2"/>
          <w:sz w:val="24"/>
          <w:szCs w:val="24"/>
        </w:rPr>
        <w:t>Model</w:t>
      </w:r>
    </w:p>
    <w:p w14:paraId="78888667" w14:textId="2D63626B" w:rsidR="00C95F75" w:rsidRPr="00160E3F" w:rsidRDefault="00C95F75" w:rsidP="00160E3F">
      <w:pPr>
        <w:pStyle w:val="NormalWeb"/>
        <w:shd w:val="clear" w:color="auto" w:fill="FFFFFF"/>
        <w:spacing w:before="0" w:beforeAutospacing="0" w:after="0" w:afterAutospacing="0"/>
        <w:jc w:val="both"/>
        <w:rPr>
          <w:rFonts w:ascii="Corbel" w:hAnsi="Corbel"/>
        </w:rPr>
      </w:pPr>
      <w:r w:rsidRPr="00160E3F">
        <w:rPr>
          <w:rFonts w:ascii="Corbel" w:hAnsi="Corbel"/>
          <w:shd w:val="clear" w:color="auto" w:fill="FFFFFF"/>
        </w:rPr>
        <w:t xml:space="preserve">Through monitoring of pest and climate, together with pest and climate risks forecast information, agriculturalists may defensively implement confident practices for </w:t>
      </w:r>
      <w:r w:rsidR="004958A8" w:rsidRPr="00160E3F">
        <w:rPr>
          <w:rFonts w:ascii="Corbel" w:hAnsi="Corbel"/>
          <w:shd w:val="clear" w:color="auto" w:fill="FFFFFF"/>
        </w:rPr>
        <w:t>insects’</w:t>
      </w:r>
      <w:r w:rsidRPr="00160E3F">
        <w:rPr>
          <w:rFonts w:ascii="Corbel" w:hAnsi="Corbel"/>
          <w:shd w:val="clear" w:color="auto" w:fill="FFFFFF"/>
        </w:rPr>
        <w:t xml:space="preserve"> prevention to decrease incidence and surge of probable pest difficulties. </w:t>
      </w:r>
      <w:r w:rsidRPr="00160E3F">
        <w:rPr>
          <w:rFonts w:ascii="Corbel" w:hAnsi="Corbel"/>
        </w:rPr>
        <w:t xml:space="preserve">A precautionary </w:t>
      </w:r>
      <w:r w:rsidRPr="00160E3F">
        <w:rPr>
          <w:rFonts w:ascii="Corbel" w:hAnsi="Corbel"/>
          <w:bCs/>
        </w:rPr>
        <w:t>management</w:t>
      </w:r>
      <w:r w:rsidRPr="00160E3F">
        <w:rPr>
          <w:rFonts w:ascii="Corbel" w:hAnsi="Corbel"/>
        </w:rPr>
        <w:t xml:space="preserve"> package to counter corn earworm might commence as soon as 10% of ears are silked. Repetitive sprays at 3- 5 day breaks till 90% of silks have wilted would give a higher proportion of worm free ears throughout initial and midseason periods. Controlling of pest is further problematic during late period of crop growing. Even reducing spray breaks might only produce 90% of insect free ears </w:t>
      </w:r>
      <w:r w:rsidRPr="00160E3F">
        <w:rPr>
          <w:rFonts w:ascii="Corbel" w:hAnsi="Corbel"/>
          <w:bCs/>
          <w:shd w:val="clear" w:color="auto" w:fill="FFFFFF"/>
        </w:rPr>
        <w:t>(</w:t>
      </w:r>
      <w:r w:rsidRPr="00160E3F">
        <w:rPr>
          <w:rStyle w:val="surname"/>
          <w:rFonts w:ascii="Corbel" w:hAnsi="Corbel"/>
          <w:bCs/>
          <w:bdr w:val="none" w:sz="0" w:space="0" w:color="auto" w:frame="1"/>
          <w:shd w:val="clear" w:color="auto" w:fill="FFFFFF"/>
        </w:rPr>
        <w:t>Duffield</w:t>
      </w:r>
      <w:r w:rsidRPr="00160E3F">
        <w:rPr>
          <w:rFonts w:ascii="Corbel" w:hAnsi="Corbel"/>
          <w:bCs/>
          <w:shd w:val="clear" w:color="auto" w:fill="FFFFFF"/>
        </w:rPr>
        <w:t xml:space="preserve"> and </w:t>
      </w:r>
      <w:r w:rsidRPr="00160E3F">
        <w:rPr>
          <w:rStyle w:val="surname"/>
          <w:rFonts w:ascii="Corbel" w:hAnsi="Corbel"/>
          <w:bCs/>
          <w:bdr w:val="none" w:sz="0" w:space="0" w:color="auto" w:frame="1"/>
          <w:shd w:val="clear" w:color="auto" w:fill="FFFFFF"/>
        </w:rPr>
        <w:t>Dillon</w:t>
      </w:r>
      <w:r w:rsidRPr="00160E3F">
        <w:rPr>
          <w:rStyle w:val="string-name"/>
          <w:rFonts w:ascii="Corbel" w:hAnsi="Corbel"/>
          <w:bCs/>
          <w:bdr w:val="none" w:sz="0" w:space="0" w:color="auto" w:frame="1"/>
          <w:shd w:val="clear" w:color="auto" w:fill="FFFFFF"/>
        </w:rPr>
        <w:t xml:space="preserve">, </w:t>
      </w:r>
      <w:r w:rsidRPr="00160E3F">
        <w:rPr>
          <w:rStyle w:val="year"/>
          <w:rFonts w:ascii="Corbel" w:hAnsi="Corbel"/>
          <w:bCs/>
          <w:bdr w:val="none" w:sz="0" w:space="0" w:color="auto" w:frame="1"/>
          <w:shd w:val="clear" w:color="auto" w:fill="FFFFFF"/>
        </w:rPr>
        <w:t>2005</w:t>
      </w:r>
      <w:r w:rsidRPr="00160E3F">
        <w:rPr>
          <w:rFonts w:ascii="Corbel" w:hAnsi="Corbel"/>
          <w:bCs/>
          <w:shd w:val="clear" w:color="auto" w:fill="FFFFFF"/>
        </w:rPr>
        <w:t>)</w:t>
      </w:r>
      <w:r w:rsidRPr="00160E3F">
        <w:rPr>
          <w:rFonts w:ascii="Corbel" w:hAnsi="Corbel"/>
        </w:rPr>
        <w:t>.</w:t>
      </w:r>
    </w:p>
    <w:p w14:paraId="0A599291" w14:textId="77777777" w:rsidR="00160E3F" w:rsidRDefault="00160E3F" w:rsidP="00160E3F">
      <w:pPr>
        <w:pStyle w:val="NormalWeb"/>
        <w:shd w:val="clear" w:color="auto" w:fill="FFFFFF"/>
        <w:spacing w:before="0" w:beforeAutospacing="0" w:after="0" w:afterAutospacing="0"/>
        <w:jc w:val="both"/>
        <w:rPr>
          <w:rFonts w:ascii="Corbel" w:hAnsi="Corbel"/>
          <w:shd w:val="clear" w:color="auto" w:fill="FFFFFF"/>
        </w:rPr>
      </w:pPr>
    </w:p>
    <w:p w14:paraId="289914DB" w14:textId="4C739CF7" w:rsidR="00C95F75" w:rsidRPr="00160E3F" w:rsidRDefault="00C95F75" w:rsidP="00160E3F">
      <w:pPr>
        <w:pStyle w:val="NormalWeb"/>
        <w:shd w:val="clear" w:color="auto" w:fill="FFFFFF"/>
        <w:spacing w:before="0" w:beforeAutospacing="0" w:after="0" w:afterAutospacing="0"/>
        <w:jc w:val="both"/>
        <w:rPr>
          <w:rFonts w:ascii="Corbel" w:hAnsi="Corbel"/>
          <w:shd w:val="clear" w:color="auto" w:fill="FFFFFF"/>
        </w:rPr>
      </w:pPr>
      <w:r w:rsidRPr="00160E3F">
        <w:rPr>
          <w:rFonts w:ascii="Corbel" w:hAnsi="Corbel"/>
          <w:shd w:val="clear" w:color="auto" w:fill="FFFFFF"/>
        </w:rPr>
        <w:t xml:space="preserve">Climate models in combination with ecological necessities of a specific pestiferous species like </w:t>
      </w:r>
      <w:r w:rsidRPr="00160E3F">
        <w:rPr>
          <w:rFonts w:ascii="Corbel" w:hAnsi="Corbel"/>
        </w:rPr>
        <w:t>earworm</w:t>
      </w:r>
      <w:r w:rsidRPr="00160E3F">
        <w:rPr>
          <w:rFonts w:ascii="Corbel" w:hAnsi="Corbel"/>
          <w:shd w:val="clear" w:color="auto" w:fill="FFFFFF"/>
        </w:rPr>
        <w:t xml:space="preserve"> might be an active device for protruding the probable series of variations on worldwide basis. Modelling the pest’s menace along with comebacks of its host plants to climate change may thus surge the capability to forecast the consequence of an insect invasion </w:t>
      </w:r>
      <w:r w:rsidRPr="00160E3F">
        <w:rPr>
          <w:rFonts w:ascii="Corbel" w:hAnsi="Corbel"/>
          <w:bCs/>
        </w:rPr>
        <w:t xml:space="preserve">(Heeb et al., </w:t>
      </w:r>
      <w:r w:rsidRPr="00160E3F">
        <w:rPr>
          <w:rFonts w:ascii="Corbel" w:hAnsi="Corbel"/>
          <w:bCs/>
          <w:shd w:val="clear" w:color="auto" w:fill="FFFFFF"/>
        </w:rPr>
        <w:t>2019</w:t>
      </w:r>
      <w:r w:rsidRPr="00160E3F">
        <w:rPr>
          <w:rFonts w:ascii="Corbel" w:hAnsi="Corbel"/>
          <w:bCs/>
        </w:rPr>
        <w:t>)</w:t>
      </w:r>
      <w:r w:rsidRPr="00160E3F">
        <w:rPr>
          <w:rFonts w:ascii="Corbel" w:hAnsi="Corbel"/>
          <w:shd w:val="clear" w:color="auto" w:fill="FFFFFF"/>
        </w:rPr>
        <w:t>.</w:t>
      </w:r>
    </w:p>
    <w:p w14:paraId="0F638C40" w14:textId="15C1086F" w:rsidR="00C95F75" w:rsidRPr="005079E4" w:rsidRDefault="00C95F75" w:rsidP="005079E4">
      <w:pPr>
        <w:pStyle w:val="NormalWeb"/>
        <w:shd w:val="clear" w:color="auto" w:fill="FFFFFF"/>
        <w:spacing w:before="0" w:beforeAutospacing="0" w:after="0" w:afterAutospacing="0"/>
        <w:jc w:val="both"/>
        <w:rPr>
          <w:rFonts w:ascii="Corbel" w:hAnsi="Corbel"/>
          <w:shd w:val="clear" w:color="auto" w:fill="FFFFFF"/>
        </w:rPr>
      </w:pPr>
      <w:r w:rsidRPr="00160E3F">
        <w:rPr>
          <w:rFonts w:ascii="Corbel" w:hAnsi="Corbel"/>
          <w:shd w:val="clear" w:color="auto" w:fill="FFFFFF"/>
        </w:rPr>
        <w:t xml:space="preserve">These models detect statistical relations between climate variables and present geographical dispersals of a specified species, which at that point are applied to forecast climate change in the future for suggesting climatically appropriate territories for that species. The ultimate productivity of models is frequently offered in the system of maps displaying forthcoming climatically suitable areas for a specified species, overall expanse of which at that time can be connected to existing geographical arrays for estimating upcoming hazard of their establishment and introduction </w:t>
      </w:r>
      <w:r w:rsidRPr="00160E3F">
        <w:rPr>
          <w:rFonts w:ascii="Corbel" w:hAnsi="Corbel"/>
          <w:bCs/>
        </w:rPr>
        <w:t xml:space="preserve">(Evans et al., </w:t>
      </w:r>
      <w:r w:rsidRPr="00160E3F">
        <w:rPr>
          <w:rFonts w:ascii="Corbel" w:hAnsi="Corbel"/>
          <w:bCs/>
          <w:shd w:val="clear" w:color="auto" w:fill="FFFFFF"/>
        </w:rPr>
        <w:t>2015</w:t>
      </w:r>
      <w:r w:rsidRPr="00160E3F">
        <w:rPr>
          <w:rFonts w:ascii="Corbel" w:hAnsi="Corbel"/>
          <w:bCs/>
        </w:rPr>
        <w:t>)</w:t>
      </w:r>
      <w:r w:rsidRPr="00160E3F">
        <w:rPr>
          <w:rFonts w:ascii="Corbel" w:hAnsi="Corbel"/>
          <w:shd w:val="clear" w:color="auto" w:fill="FFFFFF"/>
        </w:rPr>
        <w:t>.</w:t>
      </w:r>
      <w:r w:rsidR="005079E4">
        <w:rPr>
          <w:rFonts w:ascii="Corbel" w:hAnsi="Corbel"/>
          <w:shd w:val="clear" w:color="auto" w:fill="FFFFFF"/>
        </w:rPr>
        <w:t xml:space="preserve"> </w:t>
      </w:r>
      <w:r w:rsidRPr="00160E3F">
        <w:rPr>
          <w:rFonts w:ascii="Corbel" w:hAnsi="Corbel"/>
        </w:rPr>
        <w:t xml:space="preserve">This is better that insect pest movements range are predicted to progress results that alleviate crop damage in extension expanses. </w:t>
      </w:r>
      <w:r w:rsidRPr="00160E3F">
        <w:rPr>
          <w:rFonts w:ascii="Corbel" w:hAnsi="Corbel"/>
          <w:shd w:val="clear" w:color="auto" w:fill="FFFFFF"/>
        </w:rPr>
        <w:t xml:space="preserve">Hence, there is an excessive necessity for forecasting and framing adaptation tactics in the form of improved IPM strategies, pest and climate monitoring, and usage of modelling apparatuses. Additionally, </w:t>
      </w:r>
      <w:r w:rsidRPr="00160E3F">
        <w:rPr>
          <w:rFonts w:ascii="Corbel" w:hAnsi="Corbel"/>
        </w:rPr>
        <w:lastRenderedPageBreak/>
        <w:t>formation of farming cooperatives is the only way to consolidate and facilitate integrated management of pest, and governments should act as facilitators in providing of incentives and training farmers in cooperative crop management.</w:t>
      </w:r>
    </w:p>
    <w:p w14:paraId="790833C3" w14:textId="77777777" w:rsidR="00C95F75" w:rsidRPr="00160E3F" w:rsidRDefault="00C95F75" w:rsidP="00160E3F">
      <w:pPr>
        <w:pStyle w:val="NormalWeb"/>
        <w:shd w:val="clear" w:color="auto" w:fill="FFFFFF"/>
        <w:spacing w:before="0" w:beforeAutospacing="0" w:after="0" w:afterAutospacing="0"/>
        <w:jc w:val="both"/>
        <w:rPr>
          <w:rFonts w:ascii="Corbel" w:hAnsi="Corbel"/>
          <w:b/>
        </w:rPr>
      </w:pPr>
    </w:p>
    <w:p w14:paraId="4AB6A8BD" w14:textId="4CC273C1" w:rsidR="00C95F75" w:rsidRPr="00160E3F" w:rsidRDefault="00160E3F" w:rsidP="00160E3F">
      <w:pPr>
        <w:pStyle w:val="NormalWeb"/>
        <w:shd w:val="clear" w:color="auto" w:fill="FFFFFF"/>
        <w:spacing w:before="0" w:beforeAutospacing="0" w:after="0" w:afterAutospacing="0"/>
        <w:jc w:val="center"/>
        <w:rPr>
          <w:rFonts w:ascii="Corbel" w:hAnsi="Corbel"/>
          <w:b/>
        </w:rPr>
      </w:pPr>
      <w:r w:rsidRPr="00160E3F">
        <w:rPr>
          <w:rFonts w:ascii="Corbel" w:hAnsi="Corbel"/>
          <w:b/>
        </w:rPr>
        <w:t>CONCLUSION</w:t>
      </w:r>
    </w:p>
    <w:p w14:paraId="72C3D083" w14:textId="77777777" w:rsidR="00C95F75" w:rsidRPr="00160E3F" w:rsidRDefault="00C95F75" w:rsidP="00160E3F">
      <w:pPr>
        <w:pStyle w:val="NormalWeb"/>
        <w:shd w:val="clear" w:color="auto" w:fill="FFFFFF"/>
        <w:spacing w:before="0" w:beforeAutospacing="0" w:after="0" w:afterAutospacing="0"/>
        <w:jc w:val="both"/>
        <w:rPr>
          <w:rFonts w:ascii="Corbel" w:hAnsi="Corbel"/>
          <w:shd w:val="clear" w:color="auto" w:fill="FFFFFF"/>
        </w:rPr>
      </w:pPr>
      <w:r w:rsidRPr="00160E3F">
        <w:rPr>
          <w:rFonts w:ascii="Corbel" w:hAnsi="Corbel"/>
          <w:shd w:val="clear" w:color="auto" w:fill="FFFFFF"/>
        </w:rPr>
        <w:t xml:space="preserve">Broadly, this article highpoints the tasks for pest’s managing possibilities, for instance, against </w:t>
      </w:r>
      <w:r w:rsidRPr="00160E3F">
        <w:rPr>
          <w:rFonts w:ascii="Corbel" w:hAnsi="Corbel"/>
        </w:rPr>
        <w:t>corn earworm</w:t>
      </w:r>
      <w:r w:rsidRPr="00160E3F">
        <w:rPr>
          <w:rFonts w:ascii="Corbel" w:hAnsi="Corbel"/>
          <w:shd w:val="clear" w:color="auto" w:fill="FFFFFF"/>
        </w:rPr>
        <w:t>, in the framework of environment changes.</w:t>
      </w:r>
      <w:r w:rsidRPr="00160E3F">
        <w:rPr>
          <w:rFonts w:ascii="Corbel" w:hAnsi="Corbel"/>
          <w:b/>
        </w:rPr>
        <w:t xml:space="preserve"> </w:t>
      </w:r>
      <w:r w:rsidRPr="00160E3F">
        <w:rPr>
          <w:rFonts w:ascii="Corbel" w:hAnsi="Corbel"/>
        </w:rPr>
        <w:t xml:space="preserve">For the study of climate change scenario, procedures for monitoring and slowing the growth of resistance within such corn pest is critical. Pheromone trap information give initial cautioning of invasion and will as well attentive handler to hit a small population level prior to it converts severe, wherein lure could be applied best by Delta trap. Sampling of corn earworm for testing and monitoring resistance is concentrated currently in some areas, wherever together Bt corn and Bt cotton are grownup. It needs to expand monitoring of resistance in entire high corn creation zones and as well stress to integrate evolutionary procedures inflated by climate change into resistance managing plans. </w:t>
      </w:r>
      <w:r w:rsidRPr="00160E3F">
        <w:rPr>
          <w:rFonts w:ascii="Corbel" w:hAnsi="Corbel"/>
          <w:shd w:val="clear" w:color="auto" w:fill="FFFFFF"/>
        </w:rPr>
        <w:t>Significant rises in pest harm prediction, necessitate action to be taken during climate change and adaptation strategies. Everyone comprising wider society, farmers, policymakers and industries must be involved in planning and formulating of improved IPM strategies, pest and climate monitoring, and usage of modelling devices. Precisely, upshots of climate change on pests and their crop hosts have to be computed further to advance reasonable pressure mitigation approaches.</w:t>
      </w:r>
    </w:p>
    <w:p w14:paraId="5D2324C1" w14:textId="77777777" w:rsidR="00C95F75" w:rsidRPr="00160E3F" w:rsidRDefault="00C95F75" w:rsidP="00160E3F">
      <w:pPr>
        <w:pStyle w:val="NormalWeb"/>
        <w:shd w:val="clear" w:color="auto" w:fill="FFFFFF"/>
        <w:spacing w:before="0" w:beforeAutospacing="0" w:after="0" w:afterAutospacing="0"/>
        <w:jc w:val="both"/>
        <w:rPr>
          <w:rFonts w:ascii="Corbel" w:hAnsi="Corbel"/>
          <w:shd w:val="clear" w:color="auto" w:fill="FFFFFF"/>
        </w:rPr>
      </w:pPr>
    </w:p>
    <w:p w14:paraId="1BD56B29" w14:textId="5E12C99B" w:rsidR="00C95F75" w:rsidRPr="00160E3F" w:rsidRDefault="004958A8" w:rsidP="004958A8">
      <w:pPr>
        <w:pStyle w:val="NormalWeb"/>
        <w:shd w:val="clear" w:color="auto" w:fill="FFFFFF"/>
        <w:spacing w:before="0" w:beforeAutospacing="0" w:after="0" w:afterAutospacing="0"/>
        <w:jc w:val="center"/>
        <w:rPr>
          <w:rFonts w:ascii="Corbel" w:hAnsi="Corbel"/>
          <w:shd w:val="clear" w:color="auto" w:fill="FFFFFF"/>
        </w:rPr>
      </w:pPr>
      <w:r w:rsidRPr="00160E3F">
        <w:rPr>
          <w:rFonts w:ascii="Corbel" w:hAnsi="Corbel"/>
          <w:b/>
          <w:bCs/>
        </w:rPr>
        <w:t>ACKNOWLEDGEMENT</w:t>
      </w:r>
    </w:p>
    <w:p w14:paraId="657CB32C" w14:textId="77777777" w:rsidR="00C95F75" w:rsidRPr="004958A8" w:rsidRDefault="00C95F75" w:rsidP="004958A8">
      <w:pPr>
        <w:rPr>
          <w:rFonts w:ascii="Corbel" w:hAnsi="Corbel"/>
        </w:rPr>
      </w:pPr>
      <w:r w:rsidRPr="004958A8">
        <w:rPr>
          <w:rFonts w:ascii="Corbel" w:hAnsi="Corbel"/>
        </w:rPr>
        <w:t>Author would like to express his truthful and whole hearted acknowledgement to the Competent Authority of our Institute for constant support and encouragement.</w:t>
      </w:r>
    </w:p>
    <w:p w14:paraId="44C81580" w14:textId="77777777" w:rsidR="00C95F75" w:rsidRPr="00160E3F" w:rsidRDefault="00C95F75" w:rsidP="00160E3F">
      <w:pPr>
        <w:shd w:val="clear" w:color="auto" w:fill="FFFFFF"/>
        <w:jc w:val="both"/>
        <w:rPr>
          <w:rFonts w:ascii="Corbel" w:hAnsi="Corbel"/>
          <w:b/>
          <w:bCs/>
        </w:rPr>
      </w:pPr>
    </w:p>
    <w:p w14:paraId="1C9168BE" w14:textId="0904C209" w:rsidR="00C95F75" w:rsidRPr="00160E3F" w:rsidRDefault="004958A8" w:rsidP="004958A8">
      <w:pPr>
        <w:jc w:val="center"/>
        <w:rPr>
          <w:rFonts w:ascii="Corbel" w:hAnsi="Corbel" w:cs="Times New Roman"/>
          <w:b/>
          <w:bCs/>
        </w:rPr>
      </w:pPr>
      <w:r w:rsidRPr="00160E3F">
        <w:rPr>
          <w:rFonts w:ascii="Corbel" w:hAnsi="Corbel" w:cs="Times New Roman"/>
          <w:b/>
          <w:bCs/>
        </w:rPr>
        <w:t>REFERENCES</w:t>
      </w:r>
    </w:p>
    <w:p w14:paraId="116C0549" w14:textId="3F437126"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Ahmad, N., M. Sarwar. 2013. The Cotton Bollworms: Their Survey, Detection and Management through Pheromones: A Review. Journal of Agriculture and Allied Sciences, 2 (3): 5-8.</w:t>
      </w:r>
    </w:p>
    <w:p w14:paraId="1958A04A" w14:textId="77777777" w:rsidR="004958A8" w:rsidRPr="00160E3F" w:rsidRDefault="004958A8" w:rsidP="00160E3F">
      <w:pPr>
        <w:rPr>
          <w:rFonts w:ascii="Corbel" w:eastAsia="Times New Roman" w:hAnsi="Corbel" w:cs="Times New Roman"/>
          <w:bCs/>
          <w:sz w:val="20"/>
          <w:szCs w:val="20"/>
        </w:rPr>
      </w:pPr>
    </w:p>
    <w:p w14:paraId="78138733" w14:textId="24E770C9"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Archer, T. L. and Bynum, Jr E. D. 1994. Corn earworm (Lepidoptera: Noctuidae) biology on food corn on the High Plains. Environmental Entomology, 23: 343-348.</w:t>
      </w:r>
    </w:p>
    <w:p w14:paraId="5DDE9693"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2036ACE2" w14:textId="634F3C19" w:rsidR="00C95F75" w:rsidRDefault="00C95F75" w:rsidP="00160E3F">
      <w:pPr>
        <w:pStyle w:val="dcr-1vtk2mf"/>
        <w:shd w:val="clear" w:color="auto" w:fill="FFFFFF"/>
        <w:spacing w:before="0" w:beforeAutospacing="0" w:after="0" w:afterAutospacing="0"/>
        <w:textAlignment w:val="baseline"/>
        <w:rPr>
          <w:rFonts w:ascii="Corbel" w:hAnsi="Corbel"/>
          <w:bCs/>
          <w:sz w:val="20"/>
          <w:szCs w:val="20"/>
        </w:rPr>
      </w:pPr>
      <w:r w:rsidRPr="00160E3F">
        <w:rPr>
          <w:rFonts w:ascii="Corbel" w:hAnsi="Corbel"/>
          <w:bCs/>
          <w:sz w:val="20"/>
          <w:szCs w:val="20"/>
        </w:rPr>
        <w:t>Baker, R.H.A., Sansford, C.E., Jarvis, C.H., Cannon, R.J.C., MacLeod, A. and Walters, K.F.A. 2000. The role of climatic mapping in predicting the potential geographical distribution of non-indigenous pests under current and future climates. Agric. Ecosyst. Environ., 82: 57-71.</w:t>
      </w:r>
    </w:p>
    <w:p w14:paraId="71C16FB5" w14:textId="77777777" w:rsidR="004958A8" w:rsidRPr="00160E3F" w:rsidRDefault="004958A8" w:rsidP="00160E3F">
      <w:pPr>
        <w:pStyle w:val="dcr-1vtk2mf"/>
        <w:shd w:val="clear" w:color="auto" w:fill="FFFFFF"/>
        <w:spacing w:before="0" w:beforeAutospacing="0" w:after="0" w:afterAutospacing="0"/>
        <w:textAlignment w:val="baseline"/>
        <w:rPr>
          <w:rFonts w:ascii="Corbel" w:hAnsi="Corbel"/>
          <w:bCs/>
          <w:sz w:val="20"/>
          <w:szCs w:val="20"/>
          <w:shd w:val="clear" w:color="auto" w:fill="FFFFFF"/>
        </w:rPr>
      </w:pPr>
    </w:p>
    <w:p w14:paraId="6C932F98" w14:textId="0F95970A"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Bale, J.S. 2002. Herbivory in global climate change research: direct effects of rising temperature on insect herbivores. Glob. Change Biol., 8: 1-16.</w:t>
      </w:r>
    </w:p>
    <w:p w14:paraId="78D01F57"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shd w:val="clear" w:color="auto" w:fill="FFFFFF"/>
        </w:rPr>
      </w:pPr>
    </w:p>
    <w:p w14:paraId="6595BDB9" w14:textId="7809F66B" w:rsidR="00C95F75" w:rsidRDefault="00C95F75" w:rsidP="00160E3F">
      <w:pPr>
        <w:shd w:val="clear" w:color="auto" w:fill="FFFFFF"/>
        <w:textAlignment w:val="baseline"/>
        <w:rPr>
          <w:rStyle w:val="element-citation"/>
          <w:rFonts w:ascii="Corbel" w:hAnsi="Corbel" w:cs="Times New Roman"/>
          <w:bCs/>
          <w:sz w:val="20"/>
          <w:szCs w:val="20"/>
          <w:shd w:val="clear" w:color="auto" w:fill="FFFFFF"/>
        </w:rPr>
      </w:pPr>
      <w:r w:rsidRPr="00160E3F">
        <w:rPr>
          <w:rStyle w:val="element-citation"/>
          <w:rFonts w:ascii="Corbel" w:hAnsi="Corbel" w:cs="Times New Roman"/>
          <w:bCs/>
          <w:sz w:val="20"/>
          <w:szCs w:val="20"/>
          <w:shd w:val="clear" w:color="auto" w:fill="FFFFFF"/>
        </w:rPr>
        <w:t xml:space="preserve">Bale, J.S., Masters, G.J., Hodkinson, I.D., Awmack, C., Bezemer, T.M., Brown, V.K., Butterfield, Buse, A., Coulson, J.C., Farrar J., et al. 2002. Herbivory in global climate change research: Direct effects of rising temperature on insect herbivores. </w:t>
      </w:r>
      <w:r w:rsidRPr="00160E3F">
        <w:rPr>
          <w:rStyle w:val="ref-journal"/>
          <w:rFonts w:ascii="Corbel" w:hAnsi="Corbel" w:cs="Times New Roman"/>
          <w:bCs/>
          <w:sz w:val="20"/>
          <w:szCs w:val="20"/>
          <w:shd w:val="clear" w:color="auto" w:fill="FFFFFF"/>
        </w:rPr>
        <w:t>Glob. Chang. Biol.</w:t>
      </w:r>
      <w:r w:rsidRPr="00160E3F">
        <w:rPr>
          <w:rStyle w:val="ref-journal"/>
          <w:rFonts w:ascii="Corbel" w:hAnsi="Corbel" w:cs="Times New Roman"/>
          <w:bCs/>
          <w:i/>
          <w:iCs/>
          <w:sz w:val="20"/>
          <w:szCs w:val="20"/>
          <w:shd w:val="clear" w:color="auto" w:fill="FFFFFF"/>
        </w:rPr>
        <w:t xml:space="preserve">, </w:t>
      </w:r>
      <w:r w:rsidRPr="00160E3F">
        <w:rPr>
          <w:rStyle w:val="ref-vol"/>
          <w:rFonts w:ascii="Corbel" w:hAnsi="Corbel" w:cs="Times New Roman"/>
          <w:bCs/>
          <w:sz w:val="20"/>
          <w:szCs w:val="20"/>
          <w:shd w:val="clear" w:color="auto" w:fill="FFFFFF"/>
        </w:rPr>
        <w:t>8</w:t>
      </w:r>
      <w:r w:rsidRPr="00160E3F">
        <w:rPr>
          <w:rStyle w:val="element-citation"/>
          <w:rFonts w:ascii="Corbel" w:hAnsi="Corbel" w:cs="Times New Roman"/>
          <w:bCs/>
          <w:sz w:val="20"/>
          <w:szCs w:val="20"/>
          <w:shd w:val="clear" w:color="auto" w:fill="FFFFFF"/>
        </w:rPr>
        <w:t>: 1-16.</w:t>
      </w:r>
    </w:p>
    <w:p w14:paraId="313F6846" w14:textId="77777777" w:rsidR="004958A8" w:rsidRPr="00160E3F" w:rsidRDefault="004958A8" w:rsidP="00160E3F">
      <w:pPr>
        <w:shd w:val="clear" w:color="auto" w:fill="FFFFFF"/>
        <w:textAlignment w:val="baseline"/>
        <w:rPr>
          <w:rFonts w:ascii="Corbel" w:hAnsi="Corbel" w:cs="Times New Roman"/>
          <w:bCs/>
          <w:sz w:val="20"/>
          <w:szCs w:val="20"/>
          <w:bdr w:val="none" w:sz="0" w:space="0" w:color="auto" w:frame="1"/>
        </w:rPr>
      </w:pPr>
    </w:p>
    <w:p w14:paraId="3C9C4470" w14:textId="57ACA58A" w:rsidR="00C95F75" w:rsidRPr="004958A8" w:rsidRDefault="00C95F75" w:rsidP="004958A8">
      <w:pPr>
        <w:rPr>
          <w:rFonts w:ascii="Corbel" w:hAnsi="Corbel"/>
          <w:sz w:val="20"/>
          <w:szCs w:val="20"/>
        </w:rPr>
      </w:pPr>
      <w:r w:rsidRPr="004958A8">
        <w:rPr>
          <w:rFonts w:ascii="Corbel" w:hAnsi="Corbel"/>
          <w:sz w:val="20"/>
          <w:szCs w:val="20"/>
          <w:shd w:val="clear" w:color="auto" w:fill="FFFFFF"/>
        </w:rPr>
        <w:t>Bezemer, T.M., Jones, T.H., Knight, K.J. 1998. Long-term effects of elevated CO</w:t>
      </w:r>
      <w:r w:rsidRPr="004958A8">
        <w:rPr>
          <w:rFonts w:ascii="Corbel" w:hAnsi="Corbel"/>
          <w:sz w:val="20"/>
          <w:szCs w:val="20"/>
          <w:shd w:val="clear" w:color="auto" w:fill="FFFFFF"/>
          <w:vertAlign w:val="subscript"/>
        </w:rPr>
        <w:t>2</w:t>
      </w:r>
      <w:r w:rsidRPr="004958A8">
        <w:rPr>
          <w:rFonts w:ascii="Corbel" w:hAnsi="Corbel"/>
          <w:sz w:val="20"/>
          <w:szCs w:val="20"/>
          <w:shd w:val="clear" w:color="auto" w:fill="FFFFFF"/>
        </w:rPr>
        <w:t xml:space="preserve"> and temperature on populations </w:t>
      </w:r>
      <w:r w:rsidRPr="004958A8">
        <w:rPr>
          <w:rFonts w:ascii="Corbel" w:hAnsi="Corbel"/>
          <w:sz w:val="20"/>
          <w:szCs w:val="20"/>
        </w:rPr>
        <w:t>of the peach potato aphid Myzus persicae and its parasitoid Aphidius matricariae. Oecologia, 116: 128-135.</w:t>
      </w:r>
    </w:p>
    <w:p w14:paraId="15579632" w14:textId="77777777" w:rsidR="004958A8" w:rsidRPr="004958A8" w:rsidRDefault="004958A8" w:rsidP="004958A8">
      <w:pPr>
        <w:rPr>
          <w:rFonts w:ascii="Corbel" w:hAnsi="Corbel"/>
          <w:sz w:val="20"/>
          <w:szCs w:val="20"/>
        </w:rPr>
      </w:pPr>
    </w:p>
    <w:p w14:paraId="51FA5B8C" w14:textId="29148911" w:rsidR="00C95F75" w:rsidRDefault="00C95F75" w:rsidP="004958A8">
      <w:pPr>
        <w:rPr>
          <w:rFonts w:ascii="Corbel" w:hAnsi="Corbel"/>
          <w:sz w:val="20"/>
          <w:szCs w:val="20"/>
        </w:rPr>
      </w:pPr>
      <w:r w:rsidRPr="004958A8">
        <w:rPr>
          <w:rFonts w:ascii="Corbel" w:hAnsi="Corbel"/>
          <w:sz w:val="20"/>
          <w:szCs w:val="20"/>
        </w:rPr>
        <w:t>Bibb, J.L., Cook, D., Catchot, A., Musser, F., Stewart, S.D., Leonard, B.R., Buntin, G.D., Kerns, D., Allen, T.W., Gore, J., 2018. Impact of corn earworm (Lepidoptera: Noctuidae) on field corn (Poales: Poaceae) yield and grain quality. Journal of Economic Entomology, 111 (3): 1249-1255.</w:t>
      </w:r>
    </w:p>
    <w:p w14:paraId="13DB1B22" w14:textId="77777777" w:rsidR="004958A8" w:rsidRPr="004958A8" w:rsidRDefault="004958A8" w:rsidP="004958A8">
      <w:pPr>
        <w:rPr>
          <w:rFonts w:ascii="Corbel" w:hAnsi="Corbel"/>
          <w:sz w:val="20"/>
          <w:szCs w:val="20"/>
        </w:rPr>
      </w:pPr>
    </w:p>
    <w:p w14:paraId="0C96E20E" w14:textId="6AC3C4E8" w:rsidR="00C95F75" w:rsidRDefault="00C95F75" w:rsidP="004958A8">
      <w:pPr>
        <w:rPr>
          <w:rFonts w:ascii="Corbel" w:hAnsi="Corbel"/>
          <w:sz w:val="20"/>
          <w:szCs w:val="20"/>
        </w:rPr>
      </w:pPr>
      <w:r w:rsidRPr="004958A8">
        <w:rPr>
          <w:rFonts w:ascii="Corbel" w:hAnsi="Corbel"/>
          <w:sz w:val="20"/>
          <w:szCs w:val="20"/>
        </w:rPr>
        <w:t>Bilbo, T.R., Reay-Jones, F.P.F., Reisig, D.D., Musser, F.R., Greene, J.K., 2018. Effects of Bt corn on the development and fecundity of corn earworm (Lepidoptera: Noctuidae). Journal of Economic Entomology, 111 (5): 2233-2241.</w:t>
      </w:r>
    </w:p>
    <w:p w14:paraId="136ADE8C" w14:textId="026B951B" w:rsidR="00C95F75" w:rsidRDefault="00C95F75" w:rsidP="004958A8">
      <w:pPr>
        <w:rPr>
          <w:rFonts w:ascii="Corbel" w:hAnsi="Corbel"/>
          <w:sz w:val="20"/>
          <w:szCs w:val="20"/>
        </w:rPr>
      </w:pPr>
      <w:r w:rsidRPr="004958A8">
        <w:rPr>
          <w:rFonts w:ascii="Corbel" w:hAnsi="Corbel"/>
          <w:sz w:val="20"/>
          <w:szCs w:val="20"/>
        </w:rPr>
        <w:lastRenderedPageBreak/>
        <w:t xml:space="preserve">Braswell, L.R., Reisig, D.D., Sorenson, C.E., Collins, G.D. 2019. Helicoverpa zea (Lepidoptera: Noctuidae) oviposition and larval vertical distribution in Bt cotton under different levels of nitrogen and irrigation. Journal of Economic Entomology, 112 (3):1237-1250. </w:t>
      </w:r>
    </w:p>
    <w:p w14:paraId="7443DEB5" w14:textId="77777777" w:rsidR="004958A8" w:rsidRPr="004958A8" w:rsidRDefault="004958A8" w:rsidP="004958A8">
      <w:pPr>
        <w:rPr>
          <w:rFonts w:ascii="Corbel" w:hAnsi="Corbel"/>
          <w:sz w:val="20"/>
          <w:szCs w:val="20"/>
        </w:rPr>
      </w:pPr>
    </w:p>
    <w:p w14:paraId="05E861D3" w14:textId="7EF8674D" w:rsidR="00C95F75" w:rsidRDefault="00C95F75" w:rsidP="004958A8">
      <w:pPr>
        <w:rPr>
          <w:rFonts w:ascii="Corbel" w:hAnsi="Corbel"/>
          <w:sz w:val="20"/>
          <w:szCs w:val="20"/>
        </w:rPr>
      </w:pPr>
      <w:r w:rsidRPr="004958A8">
        <w:rPr>
          <w:rFonts w:ascii="Corbel" w:hAnsi="Corbel"/>
          <w:sz w:val="20"/>
          <w:szCs w:val="20"/>
        </w:rPr>
        <w:t xml:space="preserve">Braswell, L.R., Reisig, D.D., Sorenson, C.E., Collins, G.D., 2019. Helicoverpa zea (Lepidoptera: Noctuidae) preference for plant structures, and their location, within Bt cotton under different nitrogen and irrigation regimes. Journal of Economic Entomology, 112 (4): 1741-1751. </w:t>
      </w:r>
    </w:p>
    <w:p w14:paraId="1A9FE046" w14:textId="77777777" w:rsidR="004958A8" w:rsidRPr="004958A8" w:rsidRDefault="004958A8" w:rsidP="004958A8">
      <w:pPr>
        <w:rPr>
          <w:rFonts w:ascii="Corbel" w:hAnsi="Corbel"/>
          <w:sz w:val="20"/>
          <w:szCs w:val="20"/>
        </w:rPr>
      </w:pPr>
    </w:p>
    <w:p w14:paraId="3EFDA1A3" w14:textId="73A933D3"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 xml:space="preserve">Burkness, E.C., W.D. Hutchinson, P.C. Bolin, D.R. Bartels, D.F. Warnock, and D.W. Davis. 2001. Field efficacy of sweet corn hybrids expressing a </w:t>
      </w:r>
      <w:r w:rsidRPr="00160E3F">
        <w:rPr>
          <w:rStyle w:val="Emphasis"/>
          <w:rFonts w:ascii="Corbel" w:hAnsi="Corbel"/>
          <w:bCs/>
          <w:sz w:val="20"/>
          <w:szCs w:val="20"/>
        </w:rPr>
        <w:t>Bacillus thuringiensis</w:t>
      </w:r>
      <w:r w:rsidRPr="00160E3F">
        <w:rPr>
          <w:rFonts w:ascii="Corbel" w:hAnsi="Corbel"/>
          <w:bCs/>
          <w:sz w:val="20"/>
          <w:szCs w:val="20"/>
        </w:rPr>
        <w:t xml:space="preserve"> toxin for management of </w:t>
      </w:r>
      <w:r w:rsidRPr="00160E3F">
        <w:rPr>
          <w:rFonts w:ascii="Corbel" w:hAnsi="Corbel"/>
          <w:bCs/>
          <w:i/>
          <w:iCs/>
          <w:sz w:val="20"/>
          <w:szCs w:val="20"/>
        </w:rPr>
        <w:t>Ostrinia nubilalis</w:t>
      </w:r>
      <w:r w:rsidRPr="00160E3F">
        <w:rPr>
          <w:rFonts w:ascii="Corbel" w:hAnsi="Corbel"/>
          <w:bCs/>
          <w:sz w:val="20"/>
          <w:szCs w:val="20"/>
        </w:rPr>
        <w:t xml:space="preserve"> (Lepidoptera: Crambidae) and </w:t>
      </w:r>
      <w:r w:rsidRPr="00160E3F">
        <w:rPr>
          <w:rStyle w:val="Emphasis"/>
          <w:rFonts w:ascii="Corbel" w:hAnsi="Corbel"/>
          <w:bCs/>
          <w:sz w:val="20"/>
          <w:szCs w:val="20"/>
        </w:rPr>
        <w:t>Helicoverpa zea</w:t>
      </w:r>
      <w:r w:rsidRPr="00160E3F">
        <w:rPr>
          <w:rFonts w:ascii="Corbel" w:hAnsi="Corbel"/>
          <w:bCs/>
          <w:sz w:val="20"/>
          <w:szCs w:val="20"/>
        </w:rPr>
        <w:t xml:space="preserve"> (Lepidoptera: Noctuidae). Journal of Economic Entomology, 94:197-203.</w:t>
      </w:r>
    </w:p>
    <w:p w14:paraId="3D361EA9"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232EB6B8" w14:textId="63257393"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Cannon, R. J. C. 1998. The implications of predicted climate change for insect pests in the UK, with emphasis on non-indigenous species. Global Change Biology, 4: 785-796.</w:t>
      </w:r>
    </w:p>
    <w:p w14:paraId="2ECFC444"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522475C7" w14:textId="58CF5FEE"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Capinera, J.L. 2001. Handbook of Vegetable Pests. Academic Press, San Diego. 729 pp.</w:t>
      </w:r>
    </w:p>
    <w:p w14:paraId="269FFFCF"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5BC73154" w14:textId="76608F9F"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DeLucia, E.H., Casteel, C.L., Nabity, P.D., O’Neill, B.F. 2008. Insects take a bigger bite out of plants in a warmer, higher carbon dioxide world. </w:t>
      </w:r>
      <w:r w:rsidRPr="00160E3F">
        <w:rPr>
          <w:rStyle w:val="ref-journal"/>
          <w:rFonts w:ascii="Corbel" w:hAnsi="Corbel" w:cs="Times New Roman"/>
          <w:bCs/>
          <w:i/>
          <w:iCs/>
          <w:sz w:val="20"/>
          <w:szCs w:val="20"/>
          <w:shd w:val="clear" w:color="auto" w:fill="FFFFFF"/>
        </w:rPr>
        <w:t xml:space="preserve">Proc. </w:t>
      </w:r>
      <w:r w:rsidRPr="00160E3F">
        <w:rPr>
          <w:rStyle w:val="ref-journal"/>
          <w:rFonts w:ascii="Corbel" w:hAnsi="Corbel" w:cs="Times New Roman"/>
          <w:bCs/>
          <w:sz w:val="20"/>
          <w:szCs w:val="20"/>
          <w:shd w:val="clear" w:color="auto" w:fill="FFFFFF"/>
        </w:rPr>
        <w:t>Natl. Acad. Sci. USA.</w:t>
      </w:r>
      <w:r w:rsidRPr="00160E3F">
        <w:rPr>
          <w:rStyle w:val="ref-journal"/>
          <w:rFonts w:ascii="Corbel" w:hAnsi="Corbel" w:cs="Times New Roman"/>
          <w:bCs/>
          <w:i/>
          <w:iCs/>
          <w:sz w:val="20"/>
          <w:szCs w:val="20"/>
          <w:shd w:val="clear" w:color="auto" w:fill="FFFFFF"/>
        </w:rPr>
        <w:t>,</w:t>
      </w:r>
      <w:r w:rsidRPr="00160E3F">
        <w:rPr>
          <w:rStyle w:val="ref-vol"/>
          <w:rFonts w:ascii="Corbel" w:hAnsi="Corbel" w:cs="Times New Roman"/>
          <w:bCs/>
          <w:sz w:val="20"/>
          <w:szCs w:val="20"/>
          <w:shd w:val="clear" w:color="auto" w:fill="FFFFFF"/>
        </w:rPr>
        <w:t>105</w:t>
      </w:r>
      <w:r w:rsidRPr="00160E3F">
        <w:rPr>
          <w:rFonts w:ascii="Corbel" w:hAnsi="Corbel" w:cs="Times New Roman"/>
          <w:bCs/>
          <w:sz w:val="20"/>
          <w:szCs w:val="20"/>
          <w:shd w:val="clear" w:color="auto" w:fill="FFFFFF"/>
        </w:rPr>
        <w:t>: 1781-1782.</w:t>
      </w:r>
    </w:p>
    <w:p w14:paraId="7172B67A" w14:textId="77777777" w:rsidR="004958A8" w:rsidRPr="00160E3F" w:rsidRDefault="004958A8" w:rsidP="00160E3F">
      <w:pPr>
        <w:rPr>
          <w:rFonts w:ascii="Corbel" w:hAnsi="Corbel" w:cs="Times New Roman"/>
          <w:bCs/>
          <w:sz w:val="20"/>
          <w:szCs w:val="20"/>
          <w:shd w:val="clear" w:color="auto" w:fill="FFFFFF"/>
        </w:rPr>
      </w:pPr>
    </w:p>
    <w:p w14:paraId="03BC3BC9" w14:textId="0045490E" w:rsidR="00C95F75" w:rsidRDefault="00C95F75" w:rsidP="00160E3F">
      <w:pPr>
        <w:shd w:val="clear" w:color="auto" w:fill="FFFFFF"/>
        <w:textAlignment w:val="baseline"/>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 xml:space="preserve">Deutsch, C.A., Tewksbury, J.J., Tigchelaar, M., Battisti, D.S., Merrill, S.C., Huey, R.B., Naylor, R.L. 2018. Increase in crop losses to insect pests in a warming climate. </w:t>
      </w:r>
      <w:r w:rsidRPr="00160E3F">
        <w:rPr>
          <w:rStyle w:val="ref-journal"/>
          <w:rFonts w:ascii="Corbel" w:hAnsi="Corbel" w:cs="Times New Roman"/>
          <w:bCs/>
          <w:sz w:val="20"/>
          <w:szCs w:val="20"/>
          <w:shd w:val="clear" w:color="auto" w:fill="FFFFFF"/>
        </w:rPr>
        <w:t>Science</w:t>
      </w:r>
      <w:r w:rsidRPr="00160E3F">
        <w:rPr>
          <w:rStyle w:val="ref-journal"/>
          <w:rFonts w:ascii="Corbel" w:hAnsi="Corbel" w:cs="Times New Roman"/>
          <w:bCs/>
          <w:i/>
          <w:iCs/>
          <w:sz w:val="20"/>
          <w:szCs w:val="20"/>
          <w:shd w:val="clear" w:color="auto" w:fill="FFFFFF"/>
        </w:rPr>
        <w:t xml:space="preserve">, </w:t>
      </w:r>
      <w:r w:rsidRPr="00160E3F">
        <w:rPr>
          <w:rStyle w:val="ref-vol"/>
          <w:rFonts w:ascii="Corbel" w:hAnsi="Corbel" w:cs="Times New Roman"/>
          <w:bCs/>
          <w:sz w:val="20"/>
          <w:szCs w:val="20"/>
          <w:shd w:val="clear" w:color="auto" w:fill="FFFFFF"/>
        </w:rPr>
        <w:t>361</w:t>
      </w:r>
      <w:r w:rsidRPr="00160E3F">
        <w:rPr>
          <w:rFonts w:ascii="Corbel" w:hAnsi="Corbel" w:cs="Times New Roman"/>
          <w:bCs/>
          <w:sz w:val="20"/>
          <w:szCs w:val="20"/>
          <w:shd w:val="clear" w:color="auto" w:fill="FFFFFF"/>
        </w:rPr>
        <w:t>: 916-919.</w:t>
      </w:r>
    </w:p>
    <w:p w14:paraId="7D105382" w14:textId="77777777" w:rsidR="004958A8" w:rsidRPr="00160E3F" w:rsidRDefault="004958A8" w:rsidP="00160E3F">
      <w:pPr>
        <w:shd w:val="clear" w:color="auto" w:fill="FFFFFF"/>
        <w:textAlignment w:val="baseline"/>
        <w:rPr>
          <w:rFonts w:ascii="Corbel" w:hAnsi="Corbel" w:cs="Times New Roman"/>
          <w:bCs/>
          <w:sz w:val="20"/>
          <w:szCs w:val="20"/>
          <w:shd w:val="clear" w:color="auto" w:fill="FFFFFF"/>
        </w:rPr>
      </w:pPr>
    </w:p>
    <w:p w14:paraId="674E4072" w14:textId="52B771DD"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Diffenbaugh, N. S., Krupke, C. H., White, M. A. and Alexander, C. E. 2008. Global warming presents new challenges for maize pest management. Environment Research Letter, 3: 1-9.</w:t>
      </w:r>
    </w:p>
    <w:p w14:paraId="62981AB4"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400B389F" w14:textId="534F432F" w:rsidR="00C95F75" w:rsidRDefault="00C95F75" w:rsidP="00160E3F">
      <w:pPr>
        <w:rPr>
          <w:rFonts w:ascii="Corbel" w:hAnsi="Corbel" w:cs="Times New Roman"/>
          <w:bCs/>
          <w:sz w:val="20"/>
          <w:szCs w:val="20"/>
        </w:rPr>
      </w:pPr>
      <w:r w:rsidRPr="00160E3F">
        <w:rPr>
          <w:rFonts w:ascii="Corbel" w:hAnsi="Corbel" w:cs="Times New Roman"/>
          <w:bCs/>
          <w:sz w:val="20"/>
          <w:szCs w:val="20"/>
        </w:rPr>
        <w:t>Dively, G.P., Venugopal, P.D., Finkenbinder, C. 2016. Field-Evolved Resistance in Corn Earworm to Cry Proteins Expressed by Transgenic Sweet Corn. PLoS ONE, 11 (12): e0169115.</w:t>
      </w:r>
    </w:p>
    <w:p w14:paraId="22D14E59" w14:textId="77777777" w:rsidR="004958A8" w:rsidRPr="00160E3F" w:rsidRDefault="004958A8" w:rsidP="00160E3F">
      <w:pPr>
        <w:rPr>
          <w:rFonts w:ascii="Corbel" w:hAnsi="Corbel" w:cs="Times New Roman"/>
          <w:bCs/>
          <w:sz w:val="20"/>
          <w:szCs w:val="20"/>
        </w:rPr>
      </w:pPr>
    </w:p>
    <w:p w14:paraId="0987F21F" w14:textId="3D374FE5" w:rsidR="00C95F75" w:rsidRDefault="00C95F75" w:rsidP="00160E3F">
      <w:pPr>
        <w:tabs>
          <w:tab w:val="left" w:pos="810"/>
        </w:tabs>
        <w:rPr>
          <w:rFonts w:ascii="Corbel" w:hAnsi="Corbel" w:cs="Times New Roman"/>
          <w:bCs/>
          <w:sz w:val="20"/>
          <w:szCs w:val="20"/>
          <w:shd w:val="clear" w:color="auto" w:fill="FFFFFF"/>
        </w:rPr>
      </w:pPr>
      <w:r w:rsidRPr="00160E3F">
        <w:rPr>
          <w:rStyle w:val="surname"/>
          <w:rFonts w:ascii="Corbel" w:hAnsi="Corbel" w:cs="Times New Roman"/>
          <w:bCs/>
          <w:sz w:val="20"/>
          <w:szCs w:val="20"/>
          <w:bdr w:val="none" w:sz="0" w:space="0" w:color="auto" w:frame="1"/>
          <w:shd w:val="clear" w:color="auto" w:fill="FFFFFF"/>
        </w:rPr>
        <w:t>Duffield</w:t>
      </w:r>
      <w:r w:rsidRPr="00160E3F">
        <w:rPr>
          <w:rStyle w:val="string-name"/>
          <w:rFonts w:ascii="Corbel" w:hAnsi="Corbel" w:cs="Times New Roman"/>
          <w:bCs/>
          <w:sz w:val="20"/>
          <w:szCs w:val="20"/>
          <w:bdr w:val="none" w:sz="0" w:space="0" w:color="auto" w:frame="1"/>
          <w:shd w:val="clear" w:color="auto" w:fill="FFFFFF"/>
        </w:rPr>
        <w:t xml:space="preserve">, </w:t>
      </w:r>
      <w:r w:rsidRPr="00160E3F">
        <w:rPr>
          <w:rStyle w:val="given-names"/>
          <w:rFonts w:ascii="Corbel" w:hAnsi="Corbel" w:cs="Times New Roman"/>
          <w:bCs/>
          <w:sz w:val="20"/>
          <w:szCs w:val="20"/>
          <w:bdr w:val="none" w:sz="0" w:space="0" w:color="auto" w:frame="1"/>
          <w:shd w:val="clear" w:color="auto" w:fill="FFFFFF"/>
        </w:rPr>
        <w:t>SJ</w:t>
      </w:r>
      <w:r w:rsidRPr="00160E3F">
        <w:rPr>
          <w:rFonts w:ascii="Corbel" w:hAnsi="Corbel" w:cs="Times New Roman"/>
          <w:bCs/>
          <w:sz w:val="20"/>
          <w:szCs w:val="20"/>
          <w:shd w:val="clear" w:color="auto" w:fill="FFFFFF"/>
        </w:rPr>
        <w:t xml:space="preserve">. And </w:t>
      </w:r>
      <w:r w:rsidRPr="00160E3F">
        <w:rPr>
          <w:rStyle w:val="surname"/>
          <w:rFonts w:ascii="Corbel" w:hAnsi="Corbel" w:cs="Times New Roman"/>
          <w:bCs/>
          <w:sz w:val="20"/>
          <w:szCs w:val="20"/>
          <w:bdr w:val="none" w:sz="0" w:space="0" w:color="auto" w:frame="1"/>
          <w:shd w:val="clear" w:color="auto" w:fill="FFFFFF"/>
        </w:rPr>
        <w:t>Dillon</w:t>
      </w:r>
      <w:r w:rsidRPr="00160E3F">
        <w:rPr>
          <w:rStyle w:val="string-name"/>
          <w:rFonts w:ascii="Corbel" w:hAnsi="Corbel" w:cs="Times New Roman"/>
          <w:bCs/>
          <w:sz w:val="20"/>
          <w:szCs w:val="20"/>
          <w:bdr w:val="none" w:sz="0" w:space="0" w:color="auto" w:frame="1"/>
          <w:shd w:val="clear" w:color="auto" w:fill="FFFFFF"/>
        </w:rPr>
        <w:t xml:space="preserve">, </w:t>
      </w:r>
      <w:r w:rsidRPr="00160E3F">
        <w:rPr>
          <w:rStyle w:val="given-names"/>
          <w:rFonts w:ascii="Corbel" w:hAnsi="Corbel" w:cs="Times New Roman"/>
          <w:bCs/>
          <w:sz w:val="20"/>
          <w:szCs w:val="20"/>
          <w:bdr w:val="none" w:sz="0" w:space="0" w:color="auto" w:frame="1"/>
          <w:shd w:val="clear" w:color="auto" w:fill="FFFFFF"/>
        </w:rPr>
        <w:t>M.L</w:t>
      </w:r>
      <w:r w:rsidRPr="00160E3F">
        <w:rPr>
          <w:rFonts w:ascii="Corbel" w:hAnsi="Corbel" w:cs="Times New Roman"/>
          <w:bCs/>
          <w:sz w:val="20"/>
          <w:szCs w:val="20"/>
          <w:shd w:val="clear" w:color="auto" w:fill="FFFFFF"/>
        </w:rPr>
        <w:t xml:space="preserve">. </w:t>
      </w:r>
      <w:r w:rsidRPr="00160E3F">
        <w:rPr>
          <w:rStyle w:val="year"/>
          <w:rFonts w:ascii="Corbel" w:hAnsi="Corbel" w:cs="Times New Roman"/>
          <w:bCs/>
          <w:sz w:val="20"/>
          <w:szCs w:val="20"/>
          <w:bdr w:val="none" w:sz="0" w:space="0" w:color="auto" w:frame="1"/>
          <w:shd w:val="clear" w:color="auto" w:fill="FFFFFF"/>
        </w:rPr>
        <w:t>2005</w:t>
      </w:r>
      <w:r w:rsidRPr="00160E3F">
        <w:rPr>
          <w:rFonts w:ascii="Corbel" w:hAnsi="Corbel" w:cs="Times New Roman"/>
          <w:bCs/>
          <w:sz w:val="20"/>
          <w:szCs w:val="20"/>
          <w:shd w:val="clear" w:color="auto" w:fill="FFFFFF"/>
        </w:rPr>
        <w:t xml:space="preserve">. </w:t>
      </w:r>
      <w:r w:rsidRPr="00160E3F">
        <w:rPr>
          <w:rStyle w:val="article-title"/>
          <w:rFonts w:ascii="Corbel" w:hAnsi="Corbel" w:cs="Times New Roman"/>
          <w:bCs/>
          <w:sz w:val="20"/>
          <w:szCs w:val="20"/>
          <w:bdr w:val="none" w:sz="0" w:space="0" w:color="auto" w:frame="1"/>
          <w:shd w:val="clear" w:color="auto" w:fill="FFFFFF"/>
        </w:rPr>
        <w:t xml:space="preserve">The emergence and control of overwintering </w:t>
      </w:r>
      <w:r w:rsidRPr="00160E3F">
        <w:rPr>
          <w:rStyle w:val="Emphasis"/>
          <w:rFonts w:ascii="Corbel" w:hAnsi="Corbel" w:cs="Times New Roman"/>
          <w:bCs/>
          <w:sz w:val="20"/>
          <w:szCs w:val="20"/>
          <w:bdr w:val="none" w:sz="0" w:space="0" w:color="auto" w:frame="1"/>
          <w:shd w:val="clear" w:color="auto" w:fill="FFFFFF"/>
        </w:rPr>
        <w:t>Helicoverpa armige</w:t>
      </w:r>
      <w:r w:rsidRPr="00160E3F">
        <w:rPr>
          <w:rStyle w:val="article-title"/>
          <w:rFonts w:ascii="Corbel" w:hAnsi="Corbel" w:cs="Times New Roman"/>
          <w:bCs/>
          <w:i/>
          <w:iCs/>
          <w:sz w:val="20"/>
          <w:szCs w:val="20"/>
          <w:bdr w:val="none" w:sz="0" w:space="0" w:color="auto" w:frame="1"/>
          <w:shd w:val="clear" w:color="auto" w:fill="FFFFFF"/>
        </w:rPr>
        <w:t>ra</w:t>
      </w:r>
      <w:r w:rsidRPr="00160E3F">
        <w:rPr>
          <w:rStyle w:val="article-title"/>
          <w:rFonts w:ascii="Corbel" w:hAnsi="Corbel" w:cs="Times New Roman"/>
          <w:bCs/>
          <w:sz w:val="20"/>
          <w:szCs w:val="20"/>
          <w:bdr w:val="none" w:sz="0" w:space="0" w:color="auto" w:frame="1"/>
          <w:shd w:val="clear" w:color="auto" w:fill="FFFFFF"/>
        </w:rPr>
        <w:t xml:space="preserve"> pupae in southern New South Wales</w:t>
      </w:r>
      <w:r w:rsidRPr="00160E3F">
        <w:rPr>
          <w:rFonts w:ascii="Corbel" w:hAnsi="Corbel" w:cs="Times New Roman"/>
          <w:bCs/>
          <w:sz w:val="20"/>
          <w:szCs w:val="20"/>
          <w:shd w:val="clear" w:color="auto" w:fill="FFFFFF"/>
        </w:rPr>
        <w:t xml:space="preserve">. </w:t>
      </w:r>
      <w:r w:rsidRPr="00160E3F">
        <w:rPr>
          <w:rStyle w:val="source"/>
          <w:rFonts w:ascii="Corbel" w:hAnsi="Corbel" w:cs="Times New Roman"/>
          <w:bCs/>
          <w:sz w:val="20"/>
          <w:szCs w:val="20"/>
          <w:bdr w:val="none" w:sz="0" w:space="0" w:color="auto" w:frame="1"/>
          <w:shd w:val="clear" w:color="auto" w:fill="FFFFFF"/>
        </w:rPr>
        <w:t>Australian Journal of Entomology</w:t>
      </w:r>
      <w:r w:rsidRPr="00160E3F">
        <w:rPr>
          <w:rFonts w:ascii="Corbel" w:hAnsi="Corbel" w:cs="Times New Roman"/>
          <w:bCs/>
          <w:sz w:val="20"/>
          <w:szCs w:val="20"/>
          <w:shd w:val="clear" w:color="auto" w:fill="FFFFFF"/>
        </w:rPr>
        <w:t xml:space="preserve">, </w:t>
      </w:r>
      <w:r w:rsidRPr="00160E3F">
        <w:rPr>
          <w:rStyle w:val="volume"/>
          <w:rFonts w:ascii="Corbel" w:eastAsiaTheme="majorEastAsia" w:hAnsi="Corbel" w:cs="Times New Roman"/>
          <w:bCs/>
          <w:sz w:val="20"/>
          <w:szCs w:val="20"/>
          <w:bdr w:val="none" w:sz="0" w:space="0" w:color="auto" w:frame="1"/>
          <w:shd w:val="clear" w:color="auto" w:fill="FFFFFF"/>
        </w:rPr>
        <w:t>44</w:t>
      </w:r>
      <w:r w:rsidRPr="00160E3F">
        <w:rPr>
          <w:rFonts w:ascii="Corbel" w:hAnsi="Corbel" w:cs="Times New Roman"/>
          <w:bCs/>
          <w:sz w:val="20"/>
          <w:szCs w:val="20"/>
          <w:shd w:val="clear" w:color="auto" w:fill="FFFFFF"/>
        </w:rPr>
        <w:t xml:space="preserve">: </w:t>
      </w:r>
      <w:r w:rsidRPr="00160E3F">
        <w:rPr>
          <w:rStyle w:val="fpage"/>
          <w:rFonts w:ascii="Corbel" w:eastAsiaTheme="majorEastAsia" w:hAnsi="Corbel" w:cs="Times New Roman"/>
          <w:bCs/>
          <w:sz w:val="20"/>
          <w:szCs w:val="20"/>
          <w:bdr w:val="none" w:sz="0" w:space="0" w:color="auto" w:frame="1"/>
          <w:shd w:val="clear" w:color="auto" w:fill="FFFFFF"/>
        </w:rPr>
        <w:t>316</w:t>
      </w:r>
      <w:r w:rsidRPr="00160E3F">
        <w:rPr>
          <w:rFonts w:ascii="Corbel" w:hAnsi="Corbel" w:cs="Times New Roman"/>
          <w:bCs/>
          <w:sz w:val="20"/>
          <w:szCs w:val="20"/>
          <w:shd w:val="clear" w:color="auto" w:fill="FFFFFF"/>
        </w:rPr>
        <w:t>-</w:t>
      </w:r>
      <w:r w:rsidRPr="00160E3F">
        <w:rPr>
          <w:rStyle w:val="lpage"/>
          <w:rFonts w:ascii="Corbel" w:hAnsi="Corbel" w:cs="Times New Roman"/>
          <w:bCs/>
          <w:sz w:val="20"/>
          <w:szCs w:val="20"/>
          <w:bdr w:val="none" w:sz="0" w:space="0" w:color="auto" w:frame="1"/>
          <w:shd w:val="clear" w:color="auto" w:fill="FFFFFF"/>
        </w:rPr>
        <w:t>320</w:t>
      </w:r>
      <w:r w:rsidRPr="00160E3F">
        <w:rPr>
          <w:rFonts w:ascii="Corbel" w:hAnsi="Corbel" w:cs="Times New Roman"/>
          <w:bCs/>
          <w:sz w:val="20"/>
          <w:szCs w:val="20"/>
          <w:shd w:val="clear" w:color="auto" w:fill="FFFFFF"/>
        </w:rPr>
        <w:t>.</w:t>
      </w:r>
    </w:p>
    <w:p w14:paraId="0E00E49E" w14:textId="77777777" w:rsidR="004958A8" w:rsidRPr="00160E3F" w:rsidRDefault="004958A8" w:rsidP="00160E3F">
      <w:pPr>
        <w:tabs>
          <w:tab w:val="left" w:pos="810"/>
        </w:tabs>
        <w:rPr>
          <w:rFonts w:ascii="Corbel" w:hAnsi="Corbel" w:cs="Times New Roman"/>
          <w:bCs/>
          <w:sz w:val="20"/>
          <w:szCs w:val="20"/>
          <w:shd w:val="clear" w:color="auto" w:fill="FFFFFF"/>
        </w:rPr>
      </w:pPr>
    </w:p>
    <w:p w14:paraId="3F60583E" w14:textId="02156BCF" w:rsidR="00C95F75" w:rsidRDefault="00C95F75" w:rsidP="00160E3F">
      <w:pPr>
        <w:rPr>
          <w:rFonts w:ascii="Corbel" w:hAnsi="Corbel" w:cs="Times New Roman"/>
          <w:sz w:val="20"/>
          <w:szCs w:val="20"/>
          <w:shd w:val="clear" w:color="auto" w:fill="FFFFFF"/>
        </w:rPr>
      </w:pPr>
      <w:r w:rsidRPr="00160E3F">
        <w:rPr>
          <w:rFonts w:ascii="Corbel" w:hAnsi="Corbel" w:cs="Times New Roman"/>
          <w:bCs/>
          <w:sz w:val="20"/>
          <w:szCs w:val="20"/>
          <w:shd w:val="clear" w:color="auto" w:fill="FFFFFF"/>
        </w:rPr>
        <w:t xml:space="preserve">Evans, T.G., Diamondm S.E., Kellym M.W.X. 2015. Mechanistic species distribution modelling as a link between physiology and conservation. </w:t>
      </w:r>
      <w:r w:rsidRPr="00160E3F">
        <w:rPr>
          <w:rStyle w:val="ref-journal"/>
          <w:rFonts w:ascii="Corbel" w:hAnsi="Corbel" w:cs="Times New Roman"/>
          <w:bCs/>
          <w:sz w:val="20"/>
          <w:szCs w:val="20"/>
          <w:shd w:val="clear" w:color="auto" w:fill="FFFFFF"/>
        </w:rPr>
        <w:t xml:space="preserve">Conserv. Physiol., </w:t>
      </w:r>
      <w:r w:rsidRPr="00160E3F">
        <w:rPr>
          <w:rStyle w:val="ref-vol"/>
          <w:rFonts w:ascii="Corbel" w:hAnsi="Corbel" w:cs="Times New Roman"/>
          <w:bCs/>
          <w:sz w:val="20"/>
          <w:szCs w:val="20"/>
          <w:shd w:val="clear" w:color="auto" w:fill="FFFFFF"/>
        </w:rPr>
        <w:t xml:space="preserve">3 </w:t>
      </w:r>
      <w:r w:rsidRPr="00160E3F">
        <w:rPr>
          <w:rFonts w:ascii="Corbel" w:hAnsi="Corbel" w:cs="Times New Roman"/>
          <w:bCs/>
          <w:sz w:val="20"/>
          <w:szCs w:val="20"/>
          <w:shd w:val="clear" w:color="auto" w:fill="FFFFFF"/>
        </w:rPr>
        <w:t>(1)</w:t>
      </w:r>
      <w:r w:rsidRPr="00160E3F">
        <w:rPr>
          <w:rFonts w:ascii="Corbel" w:hAnsi="Corbel" w:cs="Times New Roman"/>
          <w:sz w:val="20"/>
          <w:szCs w:val="20"/>
          <w:shd w:val="clear" w:color="auto" w:fill="FFFFFF"/>
        </w:rPr>
        <w:t>: cov056.</w:t>
      </w:r>
    </w:p>
    <w:p w14:paraId="0AD58AB7" w14:textId="77777777" w:rsidR="004958A8" w:rsidRPr="00160E3F" w:rsidRDefault="004958A8" w:rsidP="00160E3F">
      <w:pPr>
        <w:rPr>
          <w:rFonts w:ascii="Corbel" w:hAnsi="Corbel" w:cs="Times New Roman"/>
          <w:sz w:val="20"/>
          <w:szCs w:val="20"/>
        </w:rPr>
      </w:pPr>
    </w:p>
    <w:p w14:paraId="6E261937" w14:textId="7A4BFFE9"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 xml:space="preserve">Fand, B.B., Kamble, A.L., Kumar, M. 2012. Will climate change pose serious threat to crop pest management: A critical </w:t>
      </w:r>
      <w:r w:rsidR="004958A8" w:rsidRPr="00160E3F">
        <w:rPr>
          <w:rFonts w:ascii="Corbel" w:hAnsi="Corbel" w:cs="Times New Roman"/>
          <w:bCs/>
          <w:sz w:val="20"/>
          <w:szCs w:val="20"/>
          <w:shd w:val="clear" w:color="auto" w:fill="FFFFFF"/>
        </w:rPr>
        <w:t>review?</w:t>
      </w:r>
      <w:r w:rsidRPr="00160E3F">
        <w:rPr>
          <w:rFonts w:ascii="Corbel" w:hAnsi="Corbel" w:cs="Times New Roman"/>
          <w:bCs/>
          <w:sz w:val="20"/>
          <w:szCs w:val="20"/>
          <w:shd w:val="clear" w:color="auto" w:fill="FFFFFF"/>
        </w:rPr>
        <w:t xml:space="preserve"> </w:t>
      </w:r>
      <w:r w:rsidRPr="00160E3F">
        <w:rPr>
          <w:rStyle w:val="ref-journal"/>
          <w:rFonts w:ascii="Corbel" w:hAnsi="Corbel" w:cs="Times New Roman"/>
          <w:bCs/>
          <w:sz w:val="20"/>
          <w:szCs w:val="20"/>
          <w:shd w:val="clear" w:color="auto" w:fill="FFFFFF"/>
        </w:rPr>
        <w:t>Int. J. Sci. Res.</w:t>
      </w:r>
      <w:r w:rsidRPr="00160E3F">
        <w:rPr>
          <w:rStyle w:val="ref-journal"/>
          <w:rFonts w:ascii="Corbel" w:hAnsi="Corbel" w:cs="Times New Roman"/>
          <w:bCs/>
          <w:i/>
          <w:iCs/>
          <w:sz w:val="20"/>
          <w:szCs w:val="20"/>
          <w:shd w:val="clear" w:color="auto" w:fill="FFFFFF"/>
        </w:rPr>
        <w:t xml:space="preserve">, </w:t>
      </w:r>
      <w:r w:rsidRPr="00160E3F">
        <w:rPr>
          <w:rStyle w:val="ref-vol"/>
          <w:rFonts w:ascii="Corbel" w:hAnsi="Corbel" w:cs="Times New Roman"/>
          <w:bCs/>
          <w:sz w:val="20"/>
          <w:szCs w:val="20"/>
          <w:shd w:val="clear" w:color="auto" w:fill="FFFFFF"/>
        </w:rPr>
        <w:t>2</w:t>
      </w:r>
      <w:r w:rsidRPr="00160E3F">
        <w:rPr>
          <w:rFonts w:ascii="Corbel" w:hAnsi="Corbel" w:cs="Times New Roman"/>
          <w:bCs/>
          <w:sz w:val="20"/>
          <w:szCs w:val="20"/>
          <w:shd w:val="clear" w:color="auto" w:fill="FFFFFF"/>
        </w:rPr>
        <w:t>: 1-14. </w:t>
      </w:r>
    </w:p>
    <w:p w14:paraId="15D0B0A5" w14:textId="77777777" w:rsidR="004958A8" w:rsidRPr="00160E3F" w:rsidRDefault="004958A8" w:rsidP="00160E3F">
      <w:pPr>
        <w:rPr>
          <w:rFonts w:ascii="Corbel" w:hAnsi="Corbel" w:cs="Times New Roman"/>
          <w:bCs/>
          <w:sz w:val="20"/>
          <w:szCs w:val="20"/>
        </w:rPr>
      </w:pPr>
    </w:p>
    <w:p w14:paraId="46A232E3" w14:textId="58833112"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Fitt, G.P. 1989. The ecology of Heliothis species in relation to agro-ecosystems. Annual Review of Entomology, 34: 17-52.</w:t>
      </w:r>
    </w:p>
    <w:p w14:paraId="3BFE56E8" w14:textId="77777777" w:rsidR="004958A8" w:rsidRPr="00160E3F" w:rsidRDefault="004958A8" w:rsidP="00160E3F">
      <w:pPr>
        <w:rPr>
          <w:rFonts w:ascii="Corbel" w:eastAsia="Times New Roman" w:hAnsi="Corbel" w:cs="Times New Roman"/>
          <w:bCs/>
          <w:sz w:val="20"/>
          <w:szCs w:val="20"/>
        </w:rPr>
      </w:pPr>
    </w:p>
    <w:p w14:paraId="57871B7C" w14:textId="449F8A0B" w:rsidR="00C95F75" w:rsidRDefault="00C95F75" w:rsidP="00160E3F">
      <w:pPr>
        <w:pStyle w:val="p"/>
        <w:shd w:val="clear" w:color="auto" w:fill="FFFFFF"/>
        <w:spacing w:before="0" w:beforeAutospacing="0" w:after="0" w:afterAutospacing="0"/>
        <w:rPr>
          <w:rFonts w:ascii="Corbel" w:hAnsi="Corbel"/>
          <w:bCs/>
          <w:sz w:val="20"/>
          <w:szCs w:val="20"/>
          <w:shd w:val="clear" w:color="auto" w:fill="FFFFFF"/>
        </w:rPr>
      </w:pPr>
      <w:r w:rsidRPr="00160E3F">
        <w:rPr>
          <w:rFonts w:ascii="Corbel" w:hAnsi="Corbel"/>
          <w:bCs/>
          <w:sz w:val="20"/>
          <w:szCs w:val="20"/>
          <w:shd w:val="clear" w:color="auto" w:fill="FFFFFF"/>
        </w:rPr>
        <w:t>Fuhrer, J. 2003. Agroecosystem responses to combinations of elevated CO</w:t>
      </w:r>
      <w:r w:rsidRPr="00160E3F">
        <w:rPr>
          <w:rFonts w:ascii="Corbel" w:hAnsi="Corbel"/>
          <w:bCs/>
          <w:sz w:val="20"/>
          <w:szCs w:val="20"/>
          <w:shd w:val="clear" w:color="auto" w:fill="FFFFFF"/>
          <w:vertAlign w:val="subscript"/>
        </w:rPr>
        <w:t>2</w:t>
      </w:r>
      <w:r w:rsidRPr="00160E3F">
        <w:rPr>
          <w:rFonts w:ascii="Corbel" w:hAnsi="Corbel"/>
          <w:bCs/>
          <w:sz w:val="20"/>
          <w:szCs w:val="20"/>
          <w:shd w:val="clear" w:color="auto" w:fill="FFFFFF"/>
        </w:rPr>
        <w:t xml:space="preserve">, ozone, and global climate change. </w:t>
      </w:r>
      <w:r w:rsidRPr="00160E3F">
        <w:rPr>
          <w:rStyle w:val="ref-journal"/>
          <w:rFonts w:ascii="Corbel" w:hAnsi="Corbel"/>
          <w:bCs/>
          <w:sz w:val="20"/>
          <w:szCs w:val="20"/>
          <w:shd w:val="clear" w:color="auto" w:fill="FFFFFF"/>
        </w:rPr>
        <w:t>Agric. Ecosyst. Environ.</w:t>
      </w:r>
      <w:r w:rsidRPr="00160E3F">
        <w:rPr>
          <w:rStyle w:val="ref-journal"/>
          <w:rFonts w:ascii="Corbel" w:hAnsi="Corbel"/>
          <w:bCs/>
          <w:i/>
          <w:iCs/>
          <w:sz w:val="20"/>
          <w:szCs w:val="20"/>
          <w:shd w:val="clear" w:color="auto" w:fill="FFFFFF"/>
        </w:rPr>
        <w:t xml:space="preserve">, </w:t>
      </w:r>
      <w:r w:rsidRPr="00160E3F">
        <w:rPr>
          <w:rStyle w:val="ref-vol"/>
          <w:rFonts w:ascii="Corbel" w:hAnsi="Corbel"/>
          <w:bCs/>
          <w:sz w:val="20"/>
          <w:szCs w:val="20"/>
          <w:shd w:val="clear" w:color="auto" w:fill="FFFFFF"/>
        </w:rPr>
        <w:t>97</w:t>
      </w:r>
      <w:r w:rsidRPr="00160E3F">
        <w:rPr>
          <w:rFonts w:ascii="Corbel" w:hAnsi="Corbel"/>
          <w:bCs/>
          <w:sz w:val="20"/>
          <w:szCs w:val="20"/>
          <w:shd w:val="clear" w:color="auto" w:fill="FFFFFF"/>
        </w:rPr>
        <w:t>: 1-20.</w:t>
      </w:r>
    </w:p>
    <w:p w14:paraId="377FA2CF" w14:textId="77777777" w:rsidR="002665D1" w:rsidRDefault="002665D1" w:rsidP="00160E3F">
      <w:pPr>
        <w:pStyle w:val="p"/>
        <w:shd w:val="clear" w:color="auto" w:fill="FFFFFF"/>
        <w:spacing w:before="0" w:beforeAutospacing="0" w:after="0" w:afterAutospacing="0"/>
        <w:rPr>
          <w:rFonts w:ascii="Corbel" w:hAnsi="Corbel"/>
          <w:bCs/>
          <w:sz w:val="20"/>
          <w:szCs w:val="20"/>
          <w:shd w:val="clear" w:color="auto" w:fill="FFFFFF"/>
        </w:rPr>
      </w:pPr>
    </w:p>
    <w:p w14:paraId="753648E6" w14:textId="09035F4A"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Furlong, M.J, Zalucki, M.P. 2017 Climate change and biological control: the consequences of increasing temperatures on host-parasitoid interactions. Curr. Opin. Insect Sci., 20: 39-44.</w:t>
      </w:r>
    </w:p>
    <w:p w14:paraId="616B5A2B"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shd w:val="clear" w:color="auto" w:fill="FFFFFF"/>
        </w:rPr>
      </w:pPr>
    </w:p>
    <w:p w14:paraId="3E978C20" w14:textId="678A6431" w:rsidR="00C95F75" w:rsidRDefault="00C95F75" w:rsidP="00160E3F">
      <w:pPr>
        <w:rPr>
          <w:rFonts w:ascii="Corbel" w:hAnsi="Corbel" w:cs="Times New Roman"/>
          <w:bCs/>
          <w:sz w:val="20"/>
          <w:szCs w:val="20"/>
        </w:rPr>
      </w:pPr>
      <w:r w:rsidRPr="00160E3F">
        <w:rPr>
          <w:rFonts w:ascii="Corbel" w:hAnsi="Corbel" w:cs="Times New Roman"/>
          <w:bCs/>
          <w:sz w:val="20"/>
          <w:szCs w:val="20"/>
        </w:rPr>
        <w:t xml:space="preserve">Gore, J., Leonard, B.R., Church, G.E, Cook, D.R. 2002. Behavior of bollworm (Lepidoptera: Noctuidae) larvae on genetically engineered cotton. Journal of Economic Entomology, 95: 763-769. </w:t>
      </w:r>
    </w:p>
    <w:p w14:paraId="4332A57C" w14:textId="77777777" w:rsidR="004958A8" w:rsidRPr="00160E3F" w:rsidRDefault="004958A8" w:rsidP="00160E3F">
      <w:pPr>
        <w:rPr>
          <w:rFonts w:ascii="Corbel" w:hAnsi="Corbel" w:cs="Times New Roman"/>
          <w:bCs/>
          <w:sz w:val="20"/>
          <w:szCs w:val="20"/>
        </w:rPr>
      </w:pPr>
    </w:p>
    <w:p w14:paraId="56E7891B" w14:textId="750E003A" w:rsidR="00C95F75" w:rsidRDefault="00C95F75" w:rsidP="00160E3F">
      <w:pPr>
        <w:rPr>
          <w:rFonts w:ascii="Corbel" w:hAnsi="Corbel" w:cs="Times New Roman"/>
          <w:bCs/>
          <w:sz w:val="20"/>
          <w:szCs w:val="20"/>
        </w:rPr>
      </w:pPr>
      <w:r w:rsidRPr="00160E3F">
        <w:rPr>
          <w:rFonts w:ascii="Corbel" w:hAnsi="Corbel" w:cs="Times New Roman"/>
          <w:bCs/>
          <w:sz w:val="20"/>
          <w:szCs w:val="20"/>
        </w:rPr>
        <w:t>Gregory, P.J., Johnson, S.N., Newton, A.C., Ingram, J.S.I. 2009. Integrating pests and pathogens into the climate change/ food security debate. J. Exp. Bot., 60: 2827-2838.</w:t>
      </w:r>
    </w:p>
    <w:p w14:paraId="352BACA1" w14:textId="77777777" w:rsidR="004958A8" w:rsidRPr="00160E3F" w:rsidRDefault="004958A8" w:rsidP="00160E3F">
      <w:pPr>
        <w:rPr>
          <w:rFonts w:ascii="Corbel" w:hAnsi="Corbel" w:cs="Times New Roman"/>
          <w:bCs/>
          <w:sz w:val="20"/>
          <w:szCs w:val="20"/>
        </w:rPr>
      </w:pPr>
    </w:p>
    <w:p w14:paraId="0B83B6B7" w14:textId="08E7CDF8" w:rsidR="00C95F75" w:rsidRDefault="00C95F75" w:rsidP="00160E3F">
      <w:pPr>
        <w:rPr>
          <w:rFonts w:ascii="Corbel" w:hAnsi="Corbel" w:cs="Times New Roman"/>
          <w:bCs/>
          <w:sz w:val="20"/>
          <w:szCs w:val="20"/>
        </w:rPr>
      </w:pPr>
      <w:r w:rsidRPr="00160E3F">
        <w:rPr>
          <w:rFonts w:ascii="Corbel" w:hAnsi="Corbel" w:cs="Times New Roman"/>
          <w:bCs/>
          <w:sz w:val="20"/>
          <w:szCs w:val="20"/>
        </w:rPr>
        <w:t>Guo, H., Sun, Y., Ren, Q., Zhu-Salzman, K. 2012. Elevated CO</w:t>
      </w:r>
      <w:r w:rsidRPr="00160E3F">
        <w:rPr>
          <w:rFonts w:ascii="Corbel" w:hAnsi="Corbel" w:cs="Times New Roman"/>
          <w:bCs/>
          <w:sz w:val="20"/>
          <w:szCs w:val="20"/>
          <w:vertAlign w:val="subscript"/>
        </w:rPr>
        <w:t>2</w:t>
      </w:r>
      <w:r w:rsidRPr="00160E3F">
        <w:rPr>
          <w:rFonts w:ascii="Corbel" w:hAnsi="Corbel" w:cs="Times New Roman"/>
          <w:bCs/>
          <w:sz w:val="20"/>
          <w:szCs w:val="20"/>
        </w:rPr>
        <w:t xml:space="preserve"> reduces the resistance and tolerance of tomato plants to </w:t>
      </w:r>
      <w:r w:rsidRPr="00160E3F">
        <w:rPr>
          <w:rFonts w:ascii="Corbel" w:hAnsi="Corbel" w:cs="Times New Roman"/>
          <w:bCs/>
          <w:i/>
          <w:iCs/>
          <w:sz w:val="20"/>
          <w:szCs w:val="20"/>
        </w:rPr>
        <w:t>Helicoverpa armigera</w:t>
      </w:r>
      <w:r w:rsidRPr="00160E3F">
        <w:rPr>
          <w:rFonts w:ascii="Corbel" w:hAnsi="Corbel" w:cs="Times New Roman"/>
          <w:bCs/>
          <w:sz w:val="20"/>
          <w:szCs w:val="20"/>
        </w:rPr>
        <w:t xml:space="preserve"> by suppressing the JA signaling pathway. PLoS ONE, 7 (7): e41426. </w:t>
      </w:r>
    </w:p>
    <w:p w14:paraId="3FD54D94" w14:textId="77777777" w:rsidR="004958A8" w:rsidRPr="00160E3F" w:rsidRDefault="004958A8" w:rsidP="00160E3F">
      <w:pPr>
        <w:rPr>
          <w:rFonts w:ascii="Corbel" w:hAnsi="Corbel" w:cs="Times New Roman"/>
          <w:bCs/>
          <w:sz w:val="20"/>
          <w:szCs w:val="20"/>
        </w:rPr>
      </w:pPr>
    </w:p>
    <w:p w14:paraId="57053F27" w14:textId="7B7FD0A3" w:rsidR="00C95F75" w:rsidRDefault="00C95F75" w:rsidP="00160E3F">
      <w:pPr>
        <w:pStyle w:val="NormalWeb"/>
        <w:shd w:val="clear" w:color="auto" w:fill="FFFFFF"/>
        <w:spacing w:before="0" w:beforeAutospacing="0" w:after="0" w:afterAutospacing="0"/>
        <w:rPr>
          <w:rFonts w:ascii="Corbel" w:hAnsi="Corbel"/>
          <w:bCs/>
          <w:sz w:val="20"/>
          <w:szCs w:val="20"/>
          <w:shd w:val="clear" w:color="auto" w:fill="FFFFFF"/>
        </w:rPr>
      </w:pPr>
      <w:r w:rsidRPr="00160E3F">
        <w:rPr>
          <w:rFonts w:ascii="Corbel" w:hAnsi="Corbel"/>
          <w:bCs/>
          <w:sz w:val="20"/>
          <w:szCs w:val="20"/>
          <w:shd w:val="clear" w:color="auto" w:fill="FFFFFF"/>
        </w:rPr>
        <w:lastRenderedPageBreak/>
        <w:t xml:space="preserve">Heeb, L., Jenner, E., Cock, M.J. 2019. Climate-smart pest management: Building resilience of farms and landscapes to changing pest threats. </w:t>
      </w:r>
      <w:r w:rsidRPr="00160E3F">
        <w:rPr>
          <w:rStyle w:val="ref-journal"/>
          <w:rFonts w:ascii="Corbel" w:hAnsi="Corbel"/>
          <w:bCs/>
          <w:sz w:val="20"/>
          <w:szCs w:val="20"/>
          <w:shd w:val="clear" w:color="auto" w:fill="FFFFFF"/>
        </w:rPr>
        <w:t>J. Pest. Sci.,</w:t>
      </w:r>
      <w:r w:rsidRPr="00160E3F">
        <w:rPr>
          <w:rStyle w:val="ref-vol"/>
          <w:rFonts w:ascii="Corbel" w:hAnsi="Corbel"/>
          <w:bCs/>
          <w:sz w:val="20"/>
          <w:szCs w:val="20"/>
          <w:shd w:val="clear" w:color="auto" w:fill="FFFFFF"/>
        </w:rPr>
        <w:t xml:space="preserve"> 92</w:t>
      </w:r>
      <w:r w:rsidRPr="00160E3F">
        <w:rPr>
          <w:rFonts w:ascii="Corbel" w:hAnsi="Corbel"/>
          <w:bCs/>
          <w:sz w:val="20"/>
          <w:szCs w:val="20"/>
          <w:shd w:val="clear" w:color="auto" w:fill="FFFFFF"/>
        </w:rPr>
        <w:t>: 951-969.</w:t>
      </w:r>
    </w:p>
    <w:p w14:paraId="7173F76C"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shd w:val="clear" w:color="auto" w:fill="FFFFFF"/>
        </w:rPr>
      </w:pPr>
    </w:p>
    <w:p w14:paraId="7F54AF9A" w14:textId="137E2948" w:rsidR="00C95F75" w:rsidRDefault="00C95F75" w:rsidP="00160E3F">
      <w:pPr>
        <w:rPr>
          <w:rFonts w:ascii="Corbel" w:hAnsi="Corbel" w:cs="Times New Roman"/>
          <w:bCs/>
          <w:sz w:val="20"/>
          <w:szCs w:val="20"/>
        </w:rPr>
      </w:pPr>
      <w:r w:rsidRPr="00160E3F">
        <w:rPr>
          <w:rFonts w:ascii="Corbel" w:hAnsi="Corbel" w:cs="Times New Roman"/>
          <w:bCs/>
          <w:sz w:val="20"/>
          <w:szCs w:val="20"/>
        </w:rPr>
        <w:t>Herbert, A., Hull, C., Day, E. 2003. Corn earworm biology and management in soybeans. Virginia Cooperative Extension Entomology, Blacksburg, Virginia. Publication 444-770: 5.</w:t>
      </w:r>
    </w:p>
    <w:p w14:paraId="6A027643" w14:textId="77777777" w:rsidR="004958A8" w:rsidRPr="00160E3F" w:rsidRDefault="004958A8" w:rsidP="00160E3F">
      <w:pPr>
        <w:rPr>
          <w:rFonts w:ascii="Corbel" w:hAnsi="Corbel" w:cs="Times New Roman"/>
          <w:bCs/>
          <w:sz w:val="20"/>
          <w:szCs w:val="20"/>
        </w:rPr>
      </w:pPr>
    </w:p>
    <w:p w14:paraId="6EE1B17C" w14:textId="2EF94E48"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Kearney, M.R., Wintle, B.A., Porter, W.P. 2010. Correlative and mechanistic models of species distribution provide congruent forecasts under climate change. </w:t>
      </w:r>
      <w:r w:rsidRPr="00160E3F">
        <w:rPr>
          <w:rStyle w:val="ref-journal"/>
          <w:rFonts w:ascii="Corbel" w:hAnsi="Corbel" w:cs="Times New Roman"/>
          <w:bCs/>
          <w:sz w:val="20"/>
          <w:szCs w:val="20"/>
          <w:shd w:val="clear" w:color="auto" w:fill="FFFFFF"/>
        </w:rPr>
        <w:t>Conserv. Lett., </w:t>
      </w:r>
      <w:r w:rsidRPr="00160E3F">
        <w:rPr>
          <w:rStyle w:val="ref-vol"/>
          <w:rFonts w:ascii="Corbel" w:hAnsi="Corbel" w:cs="Times New Roman"/>
          <w:bCs/>
          <w:sz w:val="20"/>
          <w:szCs w:val="20"/>
          <w:shd w:val="clear" w:color="auto" w:fill="FFFFFF"/>
        </w:rPr>
        <w:t>3</w:t>
      </w:r>
      <w:r w:rsidRPr="00160E3F">
        <w:rPr>
          <w:rFonts w:ascii="Corbel" w:hAnsi="Corbel" w:cs="Times New Roman"/>
          <w:bCs/>
          <w:sz w:val="20"/>
          <w:szCs w:val="20"/>
          <w:shd w:val="clear" w:color="auto" w:fill="FFFFFF"/>
        </w:rPr>
        <w:t>: 203-213.</w:t>
      </w:r>
    </w:p>
    <w:p w14:paraId="2D3CE085" w14:textId="77777777" w:rsidR="004958A8" w:rsidRPr="00160E3F" w:rsidRDefault="004958A8" w:rsidP="00160E3F">
      <w:pPr>
        <w:rPr>
          <w:rFonts w:ascii="Corbel" w:hAnsi="Corbel" w:cs="Times New Roman"/>
          <w:bCs/>
          <w:sz w:val="20"/>
          <w:szCs w:val="20"/>
          <w:shd w:val="clear" w:color="auto" w:fill="FFFFFF"/>
        </w:rPr>
      </w:pPr>
    </w:p>
    <w:p w14:paraId="6362DCB4" w14:textId="614A0FB6"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Khalid, P.A., M. Hussain, M. Hassan, M. Sarwar and N. Sarwar. 2015. Evaluation of Bt-cotton Genotypes for Resistance to Cotton Leaf Curl Disease under High Inoculum Pressure in the Field and Using Graft Inoculation in Glasshouse. The Plant Pathology Journal, 31 (2): 132-139.</w:t>
      </w:r>
    </w:p>
    <w:p w14:paraId="71499580" w14:textId="77777777" w:rsidR="004958A8" w:rsidRPr="00160E3F" w:rsidRDefault="004958A8" w:rsidP="00160E3F">
      <w:pPr>
        <w:rPr>
          <w:rFonts w:ascii="Corbel" w:eastAsia="Times New Roman" w:hAnsi="Corbel" w:cs="Times New Roman"/>
          <w:bCs/>
          <w:sz w:val="20"/>
          <w:szCs w:val="20"/>
        </w:rPr>
      </w:pPr>
    </w:p>
    <w:p w14:paraId="62B9CC91" w14:textId="50A5841B" w:rsidR="00C95F75" w:rsidRDefault="00C95F75" w:rsidP="00160E3F">
      <w:pPr>
        <w:tabs>
          <w:tab w:val="left" w:pos="810"/>
        </w:tabs>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Khan, M. H., Jander, G., Mukhtar, Z., Arshad, M., Sarwar,</w:t>
      </w:r>
      <w:r w:rsidRPr="00160E3F">
        <w:rPr>
          <w:rFonts w:ascii="Corbel" w:hAnsi="Corbel" w:cs="Times New Roman"/>
          <w:bCs/>
          <w:snapToGrid w:val="0"/>
          <w:sz w:val="20"/>
          <w:szCs w:val="20"/>
        </w:rPr>
        <w:t xml:space="preserve"> M. </w:t>
      </w:r>
      <w:r w:rsidRPr="00160E3F">
        <w:rPr>
          <w:rFonts w:ascii="Corbel" w:eastAsia="Times New Roman" w:hAnsi="Corbel" w:cs="Times New Roman"/>
          <w:bCs/>
          <w:sz w:val="20"/>
          <w:szCs w:val="20"/>
        </w:rPr>
        <w:t>and</w:t>
      </w:r>
      <w:r w:rsidRPr="00160E3F">
        <w:rPr>
          <w:rFonts w:ascii="Corbel" w:hAnsi="Corbel" w:cs="Times New Roman"/>
          <w:bCs/>
          <w:sz w:val="20"/>
          <w:szCs w:val="20"/>
          <w:shd w:val="clear" w:color="auto" w:fill="FFFFFF"/>
        </w:rPr>
        <w:t xml:space="preserve"> Asad, S.</w:t>
      </w:r>
      <w:r w:rsidRPr="00160E3F">
        <w:rPr>
          <w:rFonts w:ascii="Corbel" w:hAnsi="Corbel" w:cs="Times New Roman"/>
          <w:bCs/>
          <w:snapToGrid w:val="0"/>
          <w:sz w:val="20"/>
          <w:szCs w:val="20"/>
        </w:rPr>
        <w:t xml:space="preserve"> 2020.</w:t>
      </w:r>
      <w:r w:rsidRPr="00160E3F">
        <w:rPr>
          <w:rFonts w:ascii="Corbel" w:hAnsi="Corbel" w:cs="Times New Roman"/>
          <w:bCs/>
          <w:sz w:val="20"/>
          <w:szCs w:val="20"/>
        </w:rPr>
        <w:t xml:space="preserve"> </w:t>
      </w:r>
      <w:r w:rsidRPr="00160E3F">
        <w:rPr>
          <w:rFonts w:ascii="Corbel" w:hAnsi="Corbel" w:cs="Times New Roman"/>
          <w:bCs/>
          <w:sz w:val="20"/>
          <w:szCs w:val="20"/>
          <w:shd w:val="clear" w:color="auto" w:fill="FFFFFF"/>
        </w:rPr>
        <w:t xml:space="preserve">Comparison of in Vitro and in Planta Toxicity of Vip3A for Lepidopteran Herbivores. </w:t>
      </w:r>
      <w:r w:rsidRPr="00160E3F">
        <w:rPr>
          <w:rStyle w:val="Emphasis"/>
          <w:rFonts w:ascii="Corbel" w:hAnsi="Corbel" w:cs="Times New Roman"/>
          <w:bCs/>
          <w:sz w:val="20"/>
          <w:szCs w:val="20"/>
          <w:bdr w:val="none" w:sz="0" w:space="0" w:color="auto" w:frame="1"/>
          <w:shd w:val="clear" w:color="auto" w:fill="FFFFFF"/>
        </w:rPr>
        <w:t>Journal of Economic Entomology</w:t>
      </w:r>
      <w:r w:rsidRPr="00160E3F">
        <w:rPr>
          <w:rFonts w:ascii="Corbel" w:hAnsi="Corbel" w:cs="Times New Roman"/>
          <w:bCs/>
          <w:i/>
          <w:iCs/>
          <w:sz w:val="20"/>
          <w:szCs w:val="20"/>
          <w:shd w:val="clear" w:color="auto" w:fill="FFFFFF"/>
        </w:rPr>
        <w:t>,</w:t>
      </w:r>
      <w:r w:rsidRPr="00160E3F">
        <w:rPr>
          <w:rFonts w:ascii="Corbel" w:hAnsi="Corbel" w:cs="Times New Roman"/>
          <w:bCs/>
          <w:sz w:val="20"/>
          <w:szCs w:val="20"/>
          <w:shd w:val="clear" w:color="auto" w:fill="FFFFFF"/>
        </w:rPr>
        <w:t xml:space="preserve"> </w:t>
      </w:r>
      <w:r w:rsidRPr="00160E3F">
        <w:rPr>
          <w:rFonts w:ascii="Corbel" w:eastAsia="Times New Roman" w:hAnsi="Corbel" w:cs="Times New Roman"/>
          <w:bCs/>
          <w:sz w:val="20"/>
          <w:szCs w:val="20"/>
        </w:rPr>
        <w:t xml:space="preserve">113 (6): </w:t>
      </w:r>
      <w:r w:rsidRPr="00160E3F">
        <w:rPr>
          <w:rFonts w:ascii="Corbel" w:hAnsi="Corbel" w:cs="Times New Roman"/>
          <w:bCs/>
          <w:sz w:val="20"/>
          <w:szCs w:val="20"/>
          <w:shd w:val="clear" w:color="auto" w:fill="FFFFFF"/>
        </w:rPr>
        <w:t>2959-2971.</w:t>
      </w:r>
    </w:p>
    <w:p w14:paraId="78C9E063" w14:textId="77777777" w:rsidR="004958A8" w:rsidRPr="00160E3F" w:rsidRDefault="004958A8" w:rsidP="00160E3F">
      <w:pPr>
        <w:tabs>
          <w:tab w:val="left" w:pos="810"/>
        </w:tabs>
        <w:rPr>
          <w:rFonts w:ascii="Corbel" w:hAnsi="Corbel" w:cs="Times New Roman"/>
          <w:bCs/>
          <w:sz w:val="20"/>
          <w:szCs w:val="20"/>
          <w:shd w:val="clear" w:color="auto" w:fill="FFFFFF"/>
        </w:rPr>
      </w:pPr>
    </w:p>
    <w:p w14:paraId="0CE9B517" w14:textId="64638F70" w:rsidR="00C95F75" w:rsidRDefault="00C95F75" w:rsidP="00160E3F">
      <w:pPr>
        <w:tabs>
          <w:tab w:val="left" w:pos="810"/>
        </w:tabs>
        <w:rPr>
          <w:rFonts w:ascii="Corbel" w:eastAsia="Times New Roman" w:hAnsi="Corbel" w:cs="Times New Roman"/>
          <w:bCs/>
          <w:sz w:val="20"/>
          <w:szCs w:val="20"/>
        </w:rPr>
      </w:pPr>
      <w:r w:rsidRPr="00160E3F">
        <w:rPr>
          <w:rFonts w:ascii="Corbel" w:eastAsia="Times New Roman" w:hAnsi="Corbel" w:cs="Times New Roman"/>
          <w:bCs/>
          <w:sz w:val="20"/>
          <w:szCs w:val="20"/>
        </w:rPr>
        <w:t xml:space="preserve">Khan, M.H., M. Sarwar, A. Farid and F. Syed. 2010. Compatibility of pyrethroid and different concentrations of neem seed extract on parasitoid </w:t>
      </w:r>
      <w:r w:rsidRPr="00160E3F">
        <w:rPr>
          <w:rFonts w:ascii="Corbel" w:eastAsia="Times New Roman" w:hAnsi="Corbel" w:cs="Times New Roman"/>
          <w:bCs/>
          <w:i/>
          <w:sz w:val="20"/>
          <w:szCs w:val="20"/>
        </w:rPr>
        <w:t xml:space="preserve">Trichogramma chilonis </w:t>
      </w:r>
      <w:r w:rsidRPr="00160E3F">
        <w:rPr>
          <w:rFonts w:ascii="Corbel" w:eastAsia="Times New Roman" w:hAnsi="Corbel" w:cs="Times New Roman"/>
          <w:bCs/>
          <w:sz w:val="20"/>
          <w:szCs w:val="20"/>
        </w:rPr>
        <w:t>(Ishii) (Hymenoptera: Trichogrammatidae) under laboratory conditions. The Nucleus, 47 (4):  327-331.</w:t>
      </w:r>
    </w:p>
    <w:p w14:paraId="5A82A6E9" w14:textId="77777777" w:rsidR="004958A8" w:rsidRPr="00160E3F" w:rsidRDefault="004958A8" w:rsidP="00160E3F">
      <w:pPr>
        <w:tabs>
          <w:tab w:val="left" w:pos="810"/>
        </w:tabs>
        <w:rPr>
          <w:rFonts w:ascii="Corbel" w:eastAsia="Times New Roman" w:hAnsi="Corbel" w:cs="Times New Roman"/>
          <w:bCs/>
          <w:sz w:val="20"/>
          <w:szCs w:val="20"/>
        </w:rPr>
      </w:pPr>
    </w:p>
    <w:p w14:paraId="7CD4E1BC" w14:textId="30B04257"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 xml:space="preserve">Kocmankova, E., Trnka, M., Juroch, J., Dubrovsky, M., Semeradova, D., Mozny, M., Zalud, Z., Pokorny, R., Lebeda, A. 2010. Impact of climate change on the occurrence and activity of harmful organisms. </w:t>
      </w:r>
      <w:r w:rsidRPr="00160E3F">
        <w:rPr>
          <w:rStyle w:val="ref-journal"/>
          <w:rFonts w:ascii="Corbel" w:hAnsi="Corbel" w:cs="Times New Roman"/>
          <w:bCs/>
          <w:sz w:val="20"/>
          <w:szCs w:val="20"/>
          <w:shd w:val="clear" w:color="auto" w:fill="FFFFFF"/>
        </w:rPr>
        <w:t>Plant Prot. Sci.</w:t>
      </w:r>
      <w:r w:rsidRPr="00160E3F">
        <w:rPr>
          <w:rFonts w:ascii="Corbel" w:hAnsi="Corbel" w:cs="Times New Roman"/>
          <w:bCs/>
          <w:sz w:val="20"/>
          <w:szCs w:val="20"/>
          <w:shd w:val="clear" w:color="auto" w:fill="FFFFFF"/>
        </w:rPr>
        <w:t>,</w:t>
      </w:r>
      <w:r w:rsidRPr="00160E3F">
        <w:rPr>
          <w:rStyle w:val="ref-vol"/>
          <w:rFonts w:ascii="Corbel" w:hAnsi="Corbel" w:cs="Times New Roman"/>
          <w:bCs/>
          <w:sz w:val="20"/>
          <w:szCs w:val="20"/>
          <w:shd w:val="clear" w:color="auto" w:fill="FFFFFF"/>
        </w:rPr>
        <w:t>45</w:t>
      </w:r>
      <w:r w:rsidRPr="00160E3F">
        <w:rPr>
          <w:rFonts w:ascii="Corbel" w:hAnsi="Corbel" w:cs="Times New Roman"/>
          <w:bCs/>
          <w:sz w:val="20"/>
          <w:szCs w:val="20"/>
          <w:shd w:val="clear" w:color="auto" w:fill="FFFFFF"/>
        </w:rPr>
        <w:t>: S48-S52.</w:t>
      </w:r>
    </w:p>
    <w:p w14:paraId="74EDDDD1" w14:textId="77777777" w:rsidR="004958A8" w:rsidRPr="00160E3F" w:rsidRDefault="004958A8" w:rsidP="00160E3F">
      <w:pPr>
        <w:rPr>
          <w:rFonts w:ascii="Corbel" w:hAnsi="Corbel" w:cs="Times New Roman"/>
          <w:bCs/>
          <w:sz w:val="20"/>
          <w:szCs w:val="20"/>
          <w:shd w:val="clear" w:color="auto" w:fill="FFFFFF"/>
        </w:rPr>
      </w:pPr>
    </w:p>
    <w:p w14:paraId="0DE4D3D9" w14:textId="2A70E325" w:rsidR="00C95F75" w:rsidRDefault="00C95F75" w:rsidP="00160E3F">
      <w:pPr>
        <w:pStyle w:val="format-body"/>
        <w:spacing w:before="0" w:beforeAutospacing="0" w:after="0" w:afterAutospacing="0"/>
        <w:rPr>
          <w:rFonts w:ascii="Corbel" w:hAnsi="Corbel"/>
          <w:bCs/>
          <w:sz w:val="20"/>
          <w:szCs w:val="20"/>
        </w:rPr>
      </w:pPr>
      <w:r w:rsidRPr="00160E3F">
        <w:rPr>
          <w:rFonts w:ascii="Corbel" w:hAnsi="Corbel"/>
          <w:bCs/>
          <w:sz w:val="20"/>
          <w:szCs w:val="20"/>
        </w:rPr>
        <w:t xml:space="preserve">Meola, R., Kaska, H. and Gray, R. 1983. Physiological changes associated with stemmatal pigment retraction in pupae of </w:t>
      </w:r>
      <w:r w:rsidRPr="00160E3F">
        <w:rPr>
          <w:rFonts w:ascii="Corbel" w:hAnsi="Corbel"/>
          <w:bCs/>
          <w:i/>
          <w:iCs/>
          <w:sz w:val="20"/>
          <w:szCs w:val="20"/>
        </w:rPr>
        <w:t>Heliothis zea</w:t>
      </w:r>
      <w:r w:rsidRPr="00160E3F">
        <w:rPr>
          <w:rFonts w:ascii="Corbel" w:hAnsi="Corbel"/>
          <w:bCs/>
          <w:sz w:val="20"/>
          <w:szCs w:val="20"/>
        </w:rPr>
        <w:t>. Southwestern Entomologist, 8: 226-230.</w:t>
      </w:r>
    </w:p>
    <w:p w14:paraId="47C6CCEC" w14:textId="77777777" w:rsidR="004958A8" w:rsidRPr="00160E3F" w:rsidRDefault="004958A8" w:rsidP="00160E3F">
      <w:pPr>
        <w:pStyle w:val="format-body"/>
        <w:spacing w:before="0" w:beforeAutospacing="0" w:after="0" w:afterAutospacing="0"/>
        <w:rPr>
          <w:rFonts w:ascii="Corbel" w:hAnsi="Corbel"/>
          <w:bCs/>
          <w:sz w:val="20"/>
          <w:szCs w:val="20"/>
        </w:rPr>
      </w:pPr>
    </w:p>
    <w:p w14:paraId="1E9FEAB3" w14:textId="5AF774D7" w:rsidR="00C95F75" w:rsidRDefault="00C95F75" w:rsidP="00160E3F">
      <w:pPr>
        <w:rPr>
          <w:rStyle w:val="HTMLCite"/>
          <w:rFonts w:ascii="Corbel" w:hAnsi="Corbel"/>
          <w:bCs/>
          <w:sz w:val="20"/>
          <w:szCs w:val="20"/>
          <w:shd w:val="clear" w:color="auto" w:fill="FFFFFF"/>
        </w:rPr>
      </w:pPr>
      <w:r w:rsidRPr="00160E3F">
        <w:rPr>
          <w:rStyle w:val="HTMLCite"/>
          <w:rFonts w:ascii="Corbel" w:hAnsi="Corbel"/>
          <w:bCs/>
          <w:sz w:val="20"/>
          <w:szCs w:val="20"/>
          <w:shd w:val="clear" w:color="auto" w:fill="FFFFFF"/>
        </w:rPr>
        <w:t>Mitter, C., Poole, R.W., Matthews, M. 1993. Biosystematics of the heliothinae (Lepidoptera: Noctuidae). Annual Review of Entomology, 38 (1): 207-225.</w:t>
      </w:r>
    </w:p>
    <w:p w14:paraId="624A3126" w14:textId="77777777" w:rsidR="004958A8" w:rsidRPr="00160E3F" w:rsidRDefault="004958A8" w:rsidP="00160E3F">
      <w:pPr>
        <w:rPr>
          <w:rFonts w:ascii="Corbel" w:hAnsi="Corbel" w:cs="Times New Roman"/>
          <w:bCs/>
          <w:i/>
          <w:iCs/>
          <w:sz w:val="20"/>
          <w:szCs w:val="20"/>
          <w:shd w:val="clear" w:color="auto" w:fill="FFFFFF"/>
        </w:rPr>
      </w:pPr>
    </w:p>
    <w:p w14:paraId="77FB97B6" w14:textId="16569516" w:rsidR="00C95F75" w:rsidRDefault="00C95F75" w:rsidP="00160E3F">
      <w:pPr>
        <w:rPr>
          <w:rStyle w:val="fontstyle01"/>
          <w:rFonts w:ascii="Corbel" w:hAnsi="Corbel"/>
          <w:sz w:val="20"/>
          <w:szCs w:val="20"/>
        </w:rPr>
      </w:pPr>
      <w:r w:rsidRPr="00160E3F">
        <w:rPr>
          <w:rFonts w:ascii="Corbel" w:hAnsi="Corbel" w:cs="Times New Roman"/>
          <w:bCs/>
          <w:sz w:val="20"/>
          <w:szCs w:val="20"/>
        </w:rPr>
        <w:t xml:space="preserve">Noreen, A., Sarwar, M. and Babar, H. S. 2021. </w:t>
      </w:r>
      <w:r w:rsidRPr="00160E3F">
        <w:rPr>
          <w:rStyle w:val="fontstyle01"/>
          <w:rFonts w:ascii="Corbel" w:hAnsi="Corbel"/>
          <w:sz w:val="20"/>
          <w:szCs w:val="20"/>
        </w:rPr>
        <w:t>Biotechnological Trends in Insect Pests Control Strategy.</w:t>
      </w:r>
      <w:r w:rsidRPr="00160E3F">
        <w:rPr>
          <w:rFonts w:ascii="Corbel" w:hAnsi="Corbel" w:cs="Times New Roman"/>
          <w:bCs/>
          <w:sz w:val="20"/>
          <w:szCs w:val="20"/>
        </w:rPr>
        <w:t xml:space="preserve"> In: </w:t>
      </w:r>
      <w:r w:rsidRPr="00160E3F">
        <w:rPr>
          <w:rFonts w:ascii="Corbel" w:hAnsi="Corbel" w:cs="Times New Roman"/>
          <w:bCs/>
          <w:sz w:val="20"/>
          <w:szCs w:val="20"/>
          <w:shd w:val="clear" w:color="auto" w:fill="FFFFFF"/>
        </w:rPr>
        <w:t>Biopesticides in Organic Farming: Recent Advances. L. P. Awasthi</w:t>
      </w:r>
      <w:r w:rsidRPr="00160E3F">
        <w:rPr>
          <w:rFonts w:ascii="Corbel" w:hAnsi="Corbel" w:cs="Times New Roman"/>
          <w:bCs/>
          <w:sz w:val="20"/>
          <w:szCs w:val="20"/>
        </w:rPr>
        <w:t xml:space="preserve"> (Ed.). </w:t>
      </w:r>
      <w:r w:rsidRPr="00160E3F">
        <w:rPr>
          <w:rFonts w:ascii="Corbel" w:hAnsi="Corbel" w:cs="Times New Roman"/>
          <w:bCs/>
          <w:sz w:val="20"/>
          <w:szCs w:val="20"/>
          <w:shd w:val="clear" w:color="auto" w:fill="FFFFFF"/>
        </w:rPr>
        <w:t>CRC Press</w:t>
      </w:r>
      <w:r w:rsidRPr="00160E3F">
        <w:rPr>
          <w:rFonts w:ascii="Corbel" w:hAnsi="Corbel" w:cs="Times New Roman"/>
          <w:bCs/>
          <w:sz w:val="20"/>
          <w:szCs w:val="20"/>
        </w:rPr>
        <w:t xml:space="preserve">, Boca Raton. p. </w:t>
      </w:r>
      <w:r w:rsidRPr="00160E3F">
        <w:rPr>
          <w:rStyle w:val="fontstyle01"/>
          <w:rFonts w:ascii="Corbel" w:hAnsi="Corbel"/>
          <w:sz w:val="20"/>
          <w:szCs w:val="20"/>
        </w:rPr>
        <w:t>333-339.</w:t>
      </w:r>
    </w:p>
    <w:p w14:paraId="12A23CC2" w14:textId="77777777" w:rsidR="004958A8" w:rsidRPr="00160E3F" w:rsidRDefault="004958A8" w:rsidP="00160E3F">
      <w:pPr>
        <w:rPr>
          <w:rFonts w:ascii="Corbel" w:hAnsi="Corbel" w:cs="Times New Roman"/>
          <w:bCs/>
          <w:sz w:val="20"/>
          <w:szCs w:val="20"/>
        </w:rPr>
      </w:pPr>
    </w:p>
    <w:p w14:paraId="09F81449" w14:textId="5775C8D1" w:rsidR="00C95F75" w:rsidRPr="004958A8" w:rsidRDefault="00C95F75" w:rsidP="004958A8">
      <w:pPr>
        <w:rPr>
          <w:rFonts w:ascii="Corbel" w:hAnsi="Corbel"/>
          <w:sz w:val="20"/>
          <w:szCs w:val="20"/>
        </w:rPr>
      </w:pPr>
      <w:r w:rsidRPr="004958A8">
        <w:rPr>
          <w:rFonts w:ascii="Corbel" w:hAnsi="Corbel"/>
          <w:sz w:val="20"/>
          <w:szCs w:val="20"/>
        </w:rPr>
        <w:t>Olivi, B.M., Gore, J., Musser, F.M., Catchot, A.L., Cook, D.R., 2019. Impact of simulated corn earworm (Lepidoptera: Noctuidae) kernel feeding on field corn yield. Journal of Economic Entomology, 112 (5): 2193-2198. </w:t>
      </w:r>
    </w:p>
    <w:p w14:paraId="0D411F33" w14:textId="77777777" w:rsidR="004958A8" w:rsidRPr="00160E3F" w:rsidRDefault="004958A8" w:rsidP="00160E3F">
      <w:pPr>
        <w:rPr>
          <w:rFonts w:ascii="Corbel" w:hAnsi="Corbel" w:cs="Times New Roman"/>
          <w:bCs/>
          <w:sz w:val="20"/>
          <w:szCs w:val="20"/>
        </w:rPr>
      </w:pPr>
    </w:p>
    <w:p w14:paraId="0D2EEF0B" w14:textId="5D29A11D"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 xml:space="preserve">Porfirio, L.L., Harris, R.M., Lefroy, E.C., Hugh, S., Gould, S.F., Lee, G., Bindoff, N.B., Mackey, B. 2014. Improving the use of species distribution models in conservation planning and management under climate change. </w:t>
      </w:r>
      <w:r w:rsidRPr="00160E3F">
        <w:rPr>
          <w:rStyle w:val="ref-journal"/>
          <w:rFonts w:ascii="Corbel" w:hAnsi="Corbel" w:cs="Times New Roman"/>
          <w:bCs/>
          <w:sz w:val="20"/>
          <w:szCs w:val="20"/>
          <w:shd w:val="clear" w:color="auto" w:fill="FFFFFF"/>
        </w:rPr>
        <w:t xml:space="preserve">PLoS ONE, </w:t>
      </w:r>
      <w:r w:rsidRPr="00160E3F">
        <w:rPr>
          <w:rStyle w:val="ref-vol"/>
          <w:rFonts w:ascii="Corbel" w:hAnsi="Corbel" w:cs="Times New Roman"/>
          <w:bCs/>
          <w:sz w:val="20"/>
          <w:szCs w:val="20"/>
          <w:shd w:val="clear" w:color="auto" w:fill="FFFFFF"/>
        </w:rPr>
        <w:t>9</w:t>
      </w:r>
      <w:r w:rsidRPr="00160E3F">
        <w:rPr>
          <w:rFonts w:ascii="Corbel" w:hAnsi="Corbel" w:cs="Times New Roman"/>
          <w:bCs/>
          <w:sz w:val="20"/>
          <w:szCs w:val="20"/>
          <w:shd w:val="clear" w:color="auto" w:fill="FFFFFF"/>
        </w:rPr>
        <w:t>: e113749.</w:t>
      </w:r>
    </w:p>
    <w:p w14:paraId="2116BFDC" w14:textId="77777777" w:rsidR="004958A8" w:rsidRPr="00160E3F" w:rsidRDefault="004958A8" w:rsidP="00160E3F">
      <w:pPr>
        <w:rPr>
          <w:rFonts w:ascii="Corbel" w:hAnsi="Corbel" w:cs="Times New Roman"/>
          <w:bCs/>
          <w:sz w:val="20"/>
          <w:szCs w:val="20"/>
        </w:rPr>
      </w:pPr>
    </w:p>
    <w:p w14:paraId="5C952727" w14:textId="18E50508"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Porter, J. H., Parry, M. L. and Carter, T. R. 1991. The potential effects of climate change on agricultural insect pests. Agricultural and Forest Meteorology 57: 221-240.</w:t>
      </w:r>
    </w:p>
    <w:p w14:paraId="24FEC71E"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610BD8CF" w14:textId="3695BEBC" w:rsidR="00C95F75" w:rsidRDefault="00C95F75" w:rsidP="00160E3F">
      <w:pPr>
        <w:pStyle w:val="nova-legacy-e-listitem"/>
        <w:shd w:val="clear" w:color="auto" w:fill="FFFFFF"/>
        <w:spacing w:before="0" w:beforeAutospacing="0" w:after="0" w:afterAutospacing="0"/>
        <w:rPr>
          <w:rFonts w:ascii="Corbel" w:hAnsi="Corbel"/>
          <w:bCs/>
          <w:sz w:val="20"/>
          <w:szCs w:val="20"/>
        </w:rPr>
      </w:pPr>
      <w:r w:rsidRPr="00160E3F">
        <w:rPr>
          <w:rFonts w:ascii="Corbel" w:hAnsi="Corbel"/>
          <w:bCs/>
          <w:sz w:val="20"/>
          <w:szCs w:val="20"/>
        </w:rPr>
        <w:t>Rachel, S., Dominic, R. and Hannah, B. 2017. Feeding Preference and Performance of </w:t>
      </w:r>
      <w:r w:rsidRPr="00160E3F">
        <w:rPr>
          <w:rFonts w:ascii="Corbel" w:hAnsi="Corbel"/>
          <w:bCs/>
          <w:i/>
          <w:iCs/>
          <w:sz w:val="20"/>
          <w:szCs w:val="20"/>
        </w:rPr>
        <w:t>Helicoverpa zea</w:t>
      </w:r>
      <w:r w:rsidRPr="00160E3F">
        <w:rPr>
          <w:rFonts w:ascii="Corbel" w:hAnsi="Corbel"/>
          <w:bCs/>
          <w:sz w:val="20"/>
          <w:szCs w:val="20"/>
        </w:rPr>
        <w:t> (Lepidoptera: Noctuidae) Larvae on Various Soybean Tissue Types. Florida Entomologist, 100 (1): 162-167,</w:t>
      </w:r>
    </w:p>
    <w:p w14:paraId="29C2FC7A" w14:textId="77777777" w:rsidR="002665D1" w:rsidRDefault="002665D1" w:rsidP="00160E3F">
      <w:pPr>
        <w:pStyle w:val="nova-legacy-e-listitem"/>
        <w:shd w:val="clear" w:color="auto" w:fill="FFFFFF"/>
        <w:spacing w:before="0" w:beforeAutospacing="0" w:after="0" w:afterAutospacing="0"/>
        <w:rPr>
          <w:rFonts w:ascii="Corbel" w:hAnsi="Corbel"/>
          <w:bCs/>
          <w:sz w:val="20"/>
          <w:szCs w:val="20"/>
        </w:rPr>
      </w:pPr>
    </w:p>
    <w:p w14:paraId="1E896EA5" w14:textId="0DE06E4B" w:rsidR="00C95F75" w:rsidRDefault="00C95F75" w:rsidP="00160E3F">
      <w:pPr>
        <w:pStyle w:val="NormalWeb"/>
        <w:shd w:val="clear" w:color="auto" w:fill="FFFFFF"/>
        <w:spacing w:before="0" w:beforeAutospacing="0" w:after="0" w:afterAutospacing="0"/>
        <w:rPr>
          <w:rFonts w:ascii="Corbel" w:hAnsi="Corbel"/>
          <w:bCs/>
          <w:sz w:val="20"/>
          <w:szCs w:val="20"/>
          <w:shd w:val="clear" w:color="auto" w:fill="FFFFFF"/>
        </w:rPr>
      </w:pPr>
      <w:r w:rsidRPr="00160E3F">
        <w:rPr>
          <w:rFonts w:ascii="Corbel" w:hAnsi="Corbel"/>
          <w:bCs/>
          <w:sz w:val="20"/>
          <w:szCs w:val="20"/>
          <w:shd w:val="clear" w:color="auto" w:fill="FFFFFF"/>
        </w:rPr>
        <w:t xml:space="preserve">Raza, M.M., Khan, M.A., Arshad, M., Sagheer, M., Sattar, Z., Shafi, J., Haq, E.U., Ali, A., Aslam, U., Mushtaq A., et al. 2014. Impact of global warming on insects. </w:t>
      </w:r>
      <w:r w:rsidRPr="00160E3F">
        <w:rPr>
          <w:rStyle w:val="ref-journal"/>
          <w:rFonts w:ascii="Corbel" w:hAnsi="Corbel"/>
          <w:bCs/>
          <w:sz w:val="20"/>
          <w:szCs w:val="20"/>
          <w:shd w:val="clear" w:color="auto" w:fill="FFFFFF"/>
        </w:rPr>
        <w:t>Arch. Phytopathol. Plant Prot.</w:t>
      </w:r>
      <w:r w:rsidRPr="00160E3F">
        <w:rPr>
          <w:rStyle w:val="ref-journal"/>
          <w:rFonts w:ascii="Corbel" w:hAnsi="Corbel"/>
          <w:bCs/>
          <w:i/>
          <w:iCs/>
          <w:sz w:val="20"/>
          <w:szCs w:val="20"/>
          <w:shd w:val="clear" w:color="auto" w:fill="FFFFFF"/>
        </w:rPr>
        <w:t xml:space="preserve">, </w:t>
      </w:r>
      <w:r w:rsidRPr="00160E3F">
        <w:rPr>
          <w:rStyle w:val="ref-vol"/>
          <w:rFonts w:ascii="Corbel" w:hAnsi="Corbel"/>
          <w:bCs/>
          <w:sz w:val="20"/>
          <w:szCs w:val="20"/>
          <w:shd w:val="clear" w:color="auto" w:fill="FFFFFF"/>
        </w:rPr>
        <w:t>48</w:t>
      </w:r>
      <w:r w:rsidRPr="00160E3F">
        <w:rPr>
          <w:rFonts w:ascii="Corbel" w:hAnsi="Corbel"/>
          <w:bCs/>
          <w:sz w:val="20"/>
          <w:szCs w:val="20"/>
          <w:shd w:val="clear" w:color="auto" w:fill="FFFFFF"/>
        </w:rPr>
        <w:t xml:space="preserve">: 84-94. </w:t>
      </w:r>
    </w:p>
    <w:p w14:paraId="75F3FE65"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19666392" w14:textId="1B5887A4" w:rsidR="00C95F75" w:rsidRDefault="00C95F75" w:rsidP="00160E3F">
      <w:pPr>
        <w:pStyle w:val="dcr-1vtk2mf"/>
        <w:shd w:val="clear" w:color="auto" w:fill="FFFFFF"/>
        <w:spacing w:before="0" w:beforeAutospacing="0" w:after="0" w:afterAutospacing="0"/>
        <w:textAlignment w:val="baseline"/>
        <w:rPr>
          <w:rFonts w:ascii="Corbel" w:hAnsi="Corbel"/>
          <w:bCs/>
          <w:sz w:val="20"/>
          <w:szCs w:val="20"/>
        </w:rPr>
      </w:pPr>
      <w:r w:rsidRPr="00160E3F">
        <w:rPr>
          <w:rFonts w:ascii="Corbel" w:hAnsi="Corbel"/>
          <w:bCs/>
          <w:sz w:val="20"/>
          <w:szCs w:val="20"/>
        </w:rPr>
        <w:t xml:space="preserve">Sandstrom, M.A., Changnon, D. and Flood, B.R. 2007. Improving our understanding of </w:t>
      </w:r>
      <w:r w:rsidRPr="00160E3F">
        <w:rPr>
          <w:rFonts w:ascii="Corbel" w:hAnsi="Corbel"/>
          <w:bCs/>
          <w:i/>
          <w:iCs/>
          <w:sz w:val="20"/>
          <w:szCs w:val="20"/>
        </w:rPr>
        <w:t>Helicoverpa zea</w:t>
      </w:r>
      <w:r w:rsidRPr="00160E3F">
        <w:rPr>
          <w:rFonts w:ascii="Corbel" w:hAnsi="Corbel"/>
          <w:bCs/>
          <w:sz w:val="20"/>
          <w:szCs w:val="20"/>
        </w:rPr>
        <w:t xml:space="preserve"> migration in the Midwest: assessment of source populations. Plant Health Prog., 8: 63.</w:t>
      </w:r>
    </w:p>
    <w:p w14:paraId="0806914A" w14:textId="38CE5E2B"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 xml:space="preserve">Sarwar, M. 2004. Concept of integrated insect </w:t>
      </w:r>
      <w:r w:rsidR="004958A8" w:rsidRPr="00160E3F">
        <w:rPr>
          <w:rFonts w:ascii="Corbel" w:eastAsia="Times New Roman" w:hAnsi="Corbel" w:cs="Times New Roman"/>
          <w:bCs/>
          <w:sz w:val="20"/>
          <w:szCs w:val="20"/>
        </w:rPr>
        <w:t>pests’</w:t>
      </w:r>
      <w:r w:rsidRPr="00160E3F">
        <w:rPr>
          <w:rFonts w:ascii="Corbel" w:eastAsia="Times New Roman" w:hAnsi="Corbel" w:cs="Times New Roman"/>
          <w:bCs/>
          <w:sz w:val="20"/>
          <w:szCs w:val="20"/>
        </w:rPr>
        <w:t xml:space="preserve"> management. Pakistan &amp; Gulf Economists, 23 (46 &amp; 47): 39-41.</w:t>
      </w:r>
    </w:p>
    <w:p w14:paraId="58CF14A9" w14:textId="77777777" w:rsidR="004958A8" w:rsidRPr="00160E3F" w:rsidRDefault="004958A8" w:rsidP="00160E3F">
      <w:pPr>
        <w:rPr>
          <w:rFonts w:ascii="Corbel" w:eastAsia="Times New Roman" w:hAnsi="Corbel" w:cs="Times New Roman"/>
          <w:bCs/>
          <w:sz w:val="20"/>
          <w:szCs w:val="20"/>
        </w:rPr>
      </w:pPr>
    </w:p>
    <w:p w14:paraId="7F006EAA" w14:textId="1699DBB5" w:rsidR="00C95F75" w:rsidRDefault="00C95F75" w:rsidP="00160E3F">
      <w:pPr>
        <w:tabs>
          <w:tab w:val="left" w:pos="810"/>
        </w:tabs>
        <w:rPr>
          <w:rFonts w:ascii="Corbel" w:eastAsia="Times New Roman" w:hAnsi="Corbel" w:cs="Times New Roman"/>
          <w:bCs/>
          <w:sz w:val="20"/>
          <w:szCs w:val="20"/>
        </w:rPr>
      </w:pPr>
      <w:r w:rsidRPr="00160E3F">
        <w:rPr>
          <w:rFonts w:ascii="Corbel" w:eastAsia="Times New Roman" w:hAnsi="Corbel" w:cs="Times New Roman"/>
          <w:bCs/>
          <w:sz w:val="20"/>
          <w:szCs w:val="20"/>
        </w:rPr>
        <w:t>Sarwar, M. 2011. Effects of wheat and barley intercropping ecosystem on the prevalence of aphid (Hemiptera: Aphididae) population in canola (</w:t>
      </w:r>
      <w:r w:rsidRPr="00160E3F">
        <w:rPr>
          <w:rFonts w:ascii="Corbel" w:eastAsia="Times New Roman" w:hAnsi="Corbel" w:cs="Times New Roman"/>
          <w:bCs/>
          <w:i/>
          <w:sz w:val="20"/>
          <w:szCs w:val="20"/>
        </w:rPr>
        <w:t xml:space="preserve">Brassica napus </w:t>
      </w:r>
      <w:r w:rsidRPr="00160E3F">
        <w:rPr>
          <w:rFonts w:ascii="Corbel" w:eastAsia="Times New Roman" w:hAnsi="Corbel" w:cs="Times New Roman"/>
          <w:bCs/>
          <w:sz w:val="20"/>
          <w:szCs w:val="20"/>
        </w:rPr>
        <w:t>L.) crop. Biological Diversity and Conservation, 4 (1): 11-16.</w:t>
      </w:r>
    </w:p>
    <w:p w14:paraId="278E59B1" w14:textId="77777777" w:rsidR="004958A8" w:rsidRPr="00160E3F" w:rsidRDefault="004958A8" w:rsidP="00160E3F">
      <w:pPr>
        <w:tabs>
          <w:tab w:val="left" w:pos="810"/>
        </w:tabs>
        <w:rPr>
          <w:rFonts w:ascii="Corbel" w:eastAsia="Times New Roman" w:hAnsi="Corbel" w:cs="Times New Roman"/>
          <w:bCs/>
          <w:sz w:val="20"/>
          <w:szCs w:val="20"/>
        </w:rPr>
      </w:pPr>
    </w:p>
    <w:p w14:paraId="4EA26518" w14:textId="1F03CCAE" w:rsidR="00C95F75" w:rsidRDefault="00C95F75" w:rsidP="00160E3F">
      <w:pPr>
        <w:tabs>
          <w:tab w:val="left" w:pos="810"/>
        </w:tabs>
        <w:rPr>
          <w:rFonts w:ascii="Corbel" w:eastAsia="Times New Roman" w:hAnsi="Corbel" w:cs="Times New Roman"/>
          <w:bCs/>
          <w:sz w:val="20"/>
          <w:szCs w:val="20"/>
        </w:rPr>
      </w:pPr>
      <w:r w:rsidRPr="00160E3F">
        <w:rPr>
          <w:rFonts w:ascii="Corbel" w:eastAsia="Times New Roman" w:hAnsi="Corbel" w:cs="Times New Roman"/>
          <w:bCs/>
          <w:sz w:val="20"/>
          <w:szCs w:val="20"/>
        </w:rPr>
        <w:lastRenderedPageBreak/>
        <w:t xml:space="preserve">Sarwar, M., N. Ahmad, M. Tofique and A. Salam. 2011. Efficacy of some natural hosts on the development of </w:t>
      </w:r>
      <w:r w:rsidRPr="00160E3F">
        <w:rPr>
          <w:rFonts w:ascii="Corbel" w:eastAsia="Times New Roman" w:hAnsi="Corbel" w:cs="Times New Roman"/>
          <w:bCs/>
          <w:i/>
          <w:sz w:val="20"/>
          <w:szCs w:val="20"/>
        </w:rPr>
        <w:t xml:space="preserve">Chrysoperla carnea </w:t>
      </w:r>
      <w:r w:rsidRPr="00160E3F">
        <w:rPr>
          <w:rFonts w:ascii="Corbel" w:eastAsia="Times New Roman" w:hAnsi="Corbel" w:cs="Times New Roman"/>
          <w:bCs/>
          <w:sz w:val="20"/>
          <w:szCs w:val="20"/>
        </w:rPr>
        <w:t>(Stephens) (Neuroptera: Chrysopidae) - A laboratory investigation. The Nucleus, 48 (2): 169-173.</w:t>
      </w:r>
    </w:p>
    <w:p w14:paraId="6FCFEBE6" w14:textId="77777777" w:rsidR="004958A8" w:rsidRPr="00160E3F" w:rsidRDefault="004958A8" w:rsidP="00160E3F">
      <w:pPr>
        <w:tabs>
          <w:tab w:val="left" w:pos="810"/>
        </w:tabs>
        <w:rPr>
          <w:rFonts w:ascii="Corbel" w:eastAsia="Times New Roman" w:hAnsi="Corbel" w:cs="Times New Roman"/>
          <w:bCs/>
          <w:sz w:val="20"/>
          <w:szCs w:val="20"/>
        </w:rPr>
      </w:pPr>
    </w:p>
    <w:p w14:paraId="470D34F1" w14:textId="7813C24A"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Sarwar, M. 2013a. Integrated Pest Management (IPM) - A Constructive Utensil to Manage Plant Fatalities. Journal of Agriculture and Allied Sciences, 2 (3): 1-4.</w:t>
      </w:r>
    </w:p>
    <w:p w14:paraId="29117D61" w14:textId="77777777" w:rsidR="004958A8" w:rsidRPr="00160E3F" w:rsidRDefault="004958A8" w:rsidP="00160E3F">
      <w:pPr>
        <w:rPr>
          <w:rFonts w:ascii="Corbel" w:eastAsia="Times New Roman" w:hAnsi="Corbel" w:cs="Times New Roman"/>
          <w:bCs/>
          <w:sz w:val="20"/>
          <w:szCs w:val="20"/>
        </w:rPr>
      </w:pPr>
    </w:p>
    <w:p w14:paraId="60B4D89E" w14:textId="44FD35B1"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Sarwar, M. 2013b. Comparing abundance of predacious and phytophagous mites (Acarina) in conjunction with resistance identification between Bt and non-Bt cotton cultivars. African Entomology, 21 (1): 108-118.</w:t>
      </w:r>
    </w:p>
    <w:p w14:paraId="4101AB41" w14:textId="77777777" w:rsidR="004958A8" w:rsidRPr="00160E3F" w:rsidRDefault="004958A8" w:rsidP="00160E3F">
      <w:pPr>
        <w:rPr>
          <w:rFonts w:ascii="Corbel" w:eastAsia="Times New Roman" w:hAnsi="Corbel" w:cs="Times New Roman"/>
          <w:bCs/>
          <w:sz w:val="20"/>
          <w:szCs w:val="20"/>
        </w:rPr>
      </w:pPr>
    </w:p>
    <w:p w14:paraId="14E701CA" w14:textId="42D8B6B9"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Sarwar, M. 2014a. Some Insect Pests (Arthropoda: Insecta) of Summer Vegetables, Their Identification, Occurrence, Damage and Adoption of Management Practices. International Journal of Sustainable Agricultural Research, 1 (4): 108-117.</w:t>
      </w:r>
    </w:p>
    <w:p w14:paraId="0EE6BD6A" w14:textId="77777777" w:rsidR="004958A8" w:rsidRPr="00160E3F" w:rsidRDefault="004958A8" w:rsidP="00160E3F">
      <w:pPr>
        <w:rPr>
          <w:rFonts w:ascii="Corbel" w:eastAsia="Times New Roman" w:hAnsi="Corbel" w:cs="Times New Roman"/>
          <w:bCs/>
          <w:sz w:val="20"/>
          <w:szCs w:val="20"/>
        </w:rPr>
      </w:pPr>
    </w:p>
    <w:p w14:paraId="7D3C546E" w14:textId="5B0DF81B"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Sarwar, M. 2014b. Knowing About Identify and Mode of Damage by Insect Pests Attacking Winter Vegetables and Their Management. Journal of Ecology and Environmental Sciences, 2 (4): 1-8.</w:t>
      </w:r>
    </w:p>
    <w:p w14:paraId="41F40225" w14:textId="77777777" w:rsidR="004958A8" w:rsidRPr="00160E3F" w:rsidRDefault="004958A8" w:rsidP="00160E3F">
      <w:pPr>
        <w:rPr>
          <w:rFonts w:ascii="Corbel" w:eastAsia="Times New Roman" w:hAnsi="Corbel" w:cs="Times New Roman"/>
          <w:bCs/>
          <w:sz w:val="20"/>
          <w:szCs w:val="20"/>
        </w:rPr>
      </w:pPr>
    </w:p>
    <w:p w14:paraId="0E800D0E" w14:textId="2397E130"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Sarwar, M. 2015a.</w:t>
      </w:r>
      <w:r w:rsidRPr="00160E3F">
        <w:rPr>
          <w:rFonts w:ascii="Corbel" w:hAnsi="Corbel" w:cs="Times New Roman"/>
          <w:bCs/>
          <w:sz w:val="20"/>
          <w:szCs w:val="20"/>
        </w:rPr>
        <w:t xml:space="preserve"> </w:t>
      </w:r>
      <w:r w:rsidRPr="00160E3F">
        <w:rPr>
          <w:rFonts w:ascii="Corbel" w:eastAsia="Times New Roman" w:hAnsi="Corbel" w:cs="Times New Roman"/>
          <w:bCs/>
          <w:sz w:val="20"/>
          <w:szCs w:val="20"/>
        </w:rPr>
        <w:t xml:space="preserve">Protecting Dried Fruits and Vegetables against Insect Pests Invasions during Drying and Storage. American Journal of Marketing Research, 1 (3): 142-149. </w:t>
      </w:r>
    </w:p>
    <w:p w14:paraId="14A6B8D8" w14:textId="77777777" w:rsidR="004958A8" w:rsidRPr="00160E3F" w:rsidRDefault="004958A8" w:rsidP="00160E3F">
      <w:pPr>
        <w:rPr>
          <w:rFonts w:ascii="Corbel" w:eastAsia="Times New Roman" w:hAnsi="Corbel" w:cs="Times New Roman"/>
          <w:bCs/>
          <w:sz w:val="20"/>
          <w:szCs w:val="20"/>
        </w:rPr>
      </w:pPr>
    </w:p>
    <w:p w14:paraId="618186C2" w14:textId="37576B42"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Sarwar, M. 2015b.</w:t>
      </w:r>
      <w:r w:rsidRPr="00160E3F">
        <w:rPr>
          <w:rFonts w:ascii="Corbel" w:hAnsi="Corbel" w:cs="Times New Roman"/>
          <w:bCs/>
          <w:sz w:val="20"/>
          <w:szCs w:val="20"/>
        </w:rPr>
        <w:t xml:space="preserve"> Microbial Insecticides- An Ecofriendly Effective Line of Attack for Insect Pests Management. International Journal of Engineering and Advanced Research Technology, </w:t>
      </w:r>
      <w:r w:rsidRPr="00160E3F">
        <w:rPr>
          <w:rFonts w:ascii="Corbel" w:eastAsia="Times New Roman" w:hAnsi="Corbel" w:cs="Times New Roman"/>
          <w:bCs/>
          <w:sz w:val="20"/>
          <w:szCs w:val="20"/>
        </w:rPr>
        <w:t xml:space="preserve">1 (2): </w:t>
      </w:r>
      <w:r w:rsidRPr="00160E3F">
        <w:rPr>
          <w:rFonts w:ascii="Corbel" w:hAnsi="Corbel" w:cs="Times New Roman"/>
          <w:bCs/>
          <w:sz w:val="20"/>
          <w:szCs w:val="20"/>
        </w:rPr>
        <w:t xml:space="preserve">4-9. </w:t>
      </w:r>
    </w:p>
    <w:p w14:paraId="2FBA92A0" w14:textId="77777777" w:rsidR="004958A8" w:rsidRPr="00160E3F" w:rsidRDefault="004958A8" w:rsidP="00160E3F">
      <w:pPr>
        <w:rPr>
          <w:rFonts w:ascii="Corbel" w:eastAsia="Times New Roman" w:hAnsi="Corbel" w:cs="Times New Roman"/>
          <w:bCs/>
          <w:sz w:val="20"/>
          <w:szCs w:val="20"/>
        </w:rPr>
      </w:pPr>
    </w:p>
    <w:p w14:paraId="411BB4EA" w14:textId="1E6DD92C" w:rsidR="00C95F75" w:rsidRDefault="00C95F75" w:rsidP="00160E3F">
      <w:pPr>
        <w:rPr>
          <w:rFonts w:ascii="Corbel" w:eastAsia="Times New Roman" w:hAnsi="Corbel" w:cs="Times New Roman"/>
          <w:bCs/>
          <w:sz w:val="20"/>
          <w:szCs w:val="20"/>
        </w:rPr>
      </w:pPr>
      <w:r w:rsidRPr="00160E3F">
        <w:rPr>
          <w:rFonts w:ascii="Corbel" w:eastAsia="Times New Roman" w:hAnsi="Corbel" w:cs="Times New Roman"/>
          <w:bCs/>
          <w:sz w:val="20"/>
          <w:szCs w:val="20"/>
        </w:rPr>
        <w:t>Sarwar, M. 2015c.</w:t>
      </w:r>
      <w:r w:rsidRPr="00160E3F">
        <w:rPr>
          <w:rFonts w:ascii="Corbel" w:hAnsi="Corbel" w:cs="Times New Roman"/>
          <w:bCs/>
          <w:sz w:val="20"/>
          <w:szCs w:val="20"/>
        </w:rPr>
        <w:t xml:space="preserve"> </w:t>
      </w:r>
      <w:r w:rsidRPr="00160E3F">
        <w:rPr>
          <w:rFonts w:ascii="Corbel" w:eastAsia="Times New Roman" w:hAnsi="Corbel" w:cs="Times New Roman"/>
          <w:bCs/>
          <w:sz w:val="20"/>
          <w:szCs w:val="20"/>
        </w:rPr>
        <w:t>Commonly Available Commercial Insecticide Formulations and Their Applications in the Field.</w:t>
      </w:r>
      <w:r w:rsidRPr="00160E3F">
        <w:rPr>
          <w:rFonts w:ascii="Corbel" w:hAnsi="Corbel" w:cs="Times New Roman"/>
          <w:bCs/>
          <w:sz w:val="20"/>
          <w:szCs w:val="20"/>
        </w:rPr>
        <w:t xml:space="preserve"> </w:t>
      </w:r>
      <w:r w:rsidRPr="00160E3F">
        <w:rPr>
          <w:rFonts w:ascii="Corbel" w:eastAsia="Times New Roman" w:hAnsi="Corbel" w:cs="Times New Roman"/>
          <w:bCs/>
          <w:sz w:val="20"/>
          <w:szCs w:val="20"/>
        </w:rPr>
        <w:t>International Journal of Materials Chemistry and Physics, 1 (2): 116-123.</w:t>
      </w:r>
    </w:p>
    <w:p w14:paraId="77313F54" w14:textId="77777777" w:rsidR="004958A8" w:rsidRPr="00160E3F" w:rsidRDefault="004958A8" w:rsidP="00160E3F">
      <w:pPr>
        <w:rPr>
          <w:rFonts w:ascii="Corbel" w:hAnsi="Corbel" w:cs="Times New Roman"/>
          <w:bCs/>
          <w:sz w:val="20"/>
          <w:szCs w:val="20"/>
        </w:rPr>
      </w:pPr>
    </w:p>
    <w:p w14:paraId="5EF8592F" w14:textId="33E68453"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 xml:space="preserve">Sarwar, M. 2015d. </w:t>
      </w:r>
      <w:r w:rsidRPr="00160E3F">
        <w:rPr>
          <w:rFonts w:ascii="Corbel" w:hAnsi="Corbel" w:cs="Times New Roman"/>
          <w:bCs/>
          <w:sz w:val="20"/>
          <w:szCs w:val="20"/>
        </w:rPr>
        <w:t xml:space="preserve">The Killer Chemicals as Controller of Agriculture Insect Pests: The Conventional Insecticides. International Journal of Chemical and Biomolecular Science, </w:t>
      </w:r>
      <w:r w:rsidRPr="00160E3F">
        <w:rPr>
          <w:rFonts w:ascii="Corbel" w:eastAsia="Times New Roman" w:hAnsi="Corbel" w:cs="Times New Roman"/>
          <w:bCs/>
          <w:sz w:val="20"/>
          <w:szCs w:val="20"/>
        </w:rPr>
        <w:t xml:space="preserve">1 (3): </w:t>
      </w:r>
      <w:r w:rsidRPr="00160E3F">
        <w:rPr>
          <w:rFonts w:ascii="Corbel" w:hAnsi="Corbel" w:cs="Times New Roman"/>
          <w:bCs/>
          <w:sz w:val="20"/>
          <w:szCs w:val="20"/>
        </w:rPr>
        <w:t>141-147.</w:t>
      </w:r>
    </w:p>
    <w:p w14:paraId="2D6F35C0" w14:textId="77777777" w:rsidR="004958A8" w:rsidRPr="00160E3F" w:rsidRDefault="004958A8" w:rsidP="00160E3F">
      <w:pPr>
        <w:rPr>
          <w:rFonts w:ascii="Corbel" w:eastAsia="Times New Roman" w:hAnsi="Corbel" w:cs="Times New Roman"/>
          <w:bCs/>
          <w:sz w:val="20"/>
          <w:szCs w:val="20"/>
        </w:rPr>
      </w:pPr>
    </w:p>
    <w:p w14:paraId="78825AA7" w14:textId="56C9D723"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Sarwar, M. and</w:t>
      </w:r>
      <w:r w:rsidRPr="00160E3F">
        <w:rPr>
          <w:rFonts w:ascii="Corbel" w:hAnsi="Corbel" w:cs="Times New Roman"/>
          <w:bCs/>
          <w:sz w:val="20"/>
          <w:szCs w:val="20"/>
        </w:rPr>
        <w:t xml:space="preserve"> M. Salman</w:t>
      </w:r>
      <w:r w:rsidRPr="00160E3F">
        <w:rPr>
          <w:rFonts w:ascii="Corbel" w:eastAsia="Times New Roman" w:hAnsi="Corbel" w:cs="Times New Roman"/>
          <w:bCs/>
          <w:sz w:val="20"/>
          <w:szCs w:val="20"/>
        </w:rPr>
        <w:t xml:space="preserve">. 2015a. </w:t>
      </w:r>
      <w:r w:rsidRPr="00160E3F">
        <w:rPr>
          <w:rFonts w:ascii="Corbel" w:hAnsi="Corbel" w:cs="Times New Roman"/>
          <w:bCs/>
          <w:sz w:val="20"/>
          <w:szCs w:val="20"/>
        </w:rPr>
        <w:t xml:space="preserve">Biological insecticide </w:t>
      </w:r>
      <w:r w:rsidRPr="00160E3F">
        <w:rPr>
          <w:rFonts w:ascii="Corbel" w:hAnsi="Corbel" w:cs="Times New Roman"/>
          <w:bCs/>
          <w:i/>
          <w:iCs/>
          <w:sz w:val="20"/>
          <w:szCs w:val="20"/>
        </w:rPr>
        <w:t xml:space="preserve">Trichogramma </w:t>
      </w:r>
      <w:r w:rsidRPr="00160E3F">
        <w:rPr>
          <w:rFonts w:ascii="Corbel" w:hAnsi="Corbel" w:cs="Times New Roman"/>
          <w:bCs/>
          <w:sz w:val="20"/>
          <w:szCs w:val="20"/>
        </w:rPr>
        <w:t>spp. (Hymenoptera: Trichogrammatidae) strikes for caterpillar control. International Journal of Entomology Research, 1 (1): 31-36.</w:t>
      </w:r>
    </w:p>
    <w:p w14:paraId="184F43BE" w14:textId="77777777" w:rsidR="004958A8" w:rsidRPr="00160E3F" w:rsidRDefault="004958A8" w:rsidP="00160E3F">
      <w:pPr>
        <w:rPr>
          <w:rFonts w:ascii="Corbel" w:eastAsia="Times New Roman" w:hAnsi="Corbel" w:cs="Times New Roman"/>
          <w:bCs/>
          <w:sz w:val="20"/>
          <w:szCs w:val="20"/>
        </w:rPr>
      </w:pPr>
    </w:p>
    <w:p w14:paraId="3BDCBF2A" w14:textId="1B45A687"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Sarwar, M. and M. Salman. 2015b. The Paramount Benefits of Using Insecticides and Their Worldwide Importance in Food Production. International Journal of Bioinformatics and Biomedical Engineering, 1 (3): 359-365.</w:t>
      </w:r>
    </w:p>
    <w:p w14:paraId="5A1255FE"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1E9E89E6" w14:textId="4B11219E" w:rsidR="00C95F75" w:rsidRDefault="00C95F75" w:rsidP="00160E3F">
      <w:pPr>
        <w:pStyle w:val="ListParagraph"/>
        <w:shd w:val="clear" w:color="auto" w:fill="FFFFFF"/>
        <w:ind w:left="0"/>
        <w:rPr>
          <w:rFonts w:ascii="Corbel" w:eastAsia="Times New Roman" w:hAnsi="Corbel" w:cs="Times New Roman"/>
          <w:bCs/>
          <w:sz w:val="20"/>
          <w:szCs w:val="20"/>
          <w:bdr w:val="none" w:sz="0" w:space="0" w:color="auto" w:frame="1"/>
        </w:rPr>
      </w:pPr>
      <w:r w:rsidRPr="00160E3F">
        <w:rPr>
          <w:rFonts w:ascii="Corbel" w:eastAsia="Times New Roman" w:hAnsi="Corbel" w:cs="Times New Roman"/>
          <w:bCs/>
          <w:sz w:val="20"/>
          <w:szCs w:val="20"/>
        </w:rPr>
        <w:t>Sarwar, M. 2016a.</w:t>
      </w:r>
      <w:r w:rsidRPr="00160E3F">
        <w:rPr>
          <w:rFonts w:ascii="Corbel" w:hAnsi="Corbel" w:cs="Times New Roman"/>
          <w:bCs/>
          <w:sz w:val="20"/>
          <w:szCs w:val="20"/>
        </w:rPr>
        <w:t xml:space="preserve"> </w:t>
      </w:r>
      <w:r w:rsidRPr="00160E3F">
        <w:rPr>
          <w:rFonts w:ascii="Corbel" w:eastAsia="Times New Roman" w:hAnsi="Corbel" w:cs="Times New Roman"/>
          <w:bCs/>
          <w:sz w:val="20"/>
          <w:szCs w:val="20"/>
          <w:bdr w:val="none" w:sz="0" w:space="0" w:color="auto" w:frame="1"/>
        </w:rPr>
        <w:t>Usage spots of biological insecticides in consort with target insect pests or vectors and application in habitat. International Journal of Entomology and Nematology, 3 (1): 14-20.</w:t>
      </w:r>
    </w:p>
    <w:p w14:paraId="6B4398B1" w14:textId="77777777" w:rsidR="004958A8" w:rsidRPr="00160E3F" w:rsidRDefault="004958A8" w:rsidP="00160E3F">
      <w:pPr>
        <w:pStyle w:val="ListParagraph"/>
        <w:shd w:val="clear" w:color="auto" w:fill="FFFFFF"/>
        <w:ind w:left="0"/>
        <w:rPr>
          <w:rFonts w:ascii="Corbel" w:eastAsia="Times New Roman" w:hAnsi="Corbel" w:cs="Times New Roman"/>
          <w:bCs/>
          <w:sz w:val="20"/>
          <w:szCs w:val="20"/>
        </w:rPr>
      </w:pPr>
    </w:p>
    <w:p w14:paraId="431CF5A6" w14:textId="567DF77B" w:rsidR="00C95F75" w:rsidRDefault="00C95F75" w:rsidP="00160E3F">
      <w:pPr>
        <w:pStyle w:val="ListParagraph"/>
        <w:shd w:val="clear" w:color="auto" w:fill="FFFFFF"/>
        <w:ind w:left="0"/>
        <w:rPr>
          <w:rFonts w:ascii="Corbel" w:eastAsia="Times New Roman" w:hAnsi="Corbel" w:cs="Times New Roman"/>
          <w:bCs/>
          <w:sz w:val="20"/>
          <w:szCs w:val="20"/>
          <w:bdr w:val="none" w:sz="0" w:space="0" w:color="auto" w:frame="1"/>
        </w:rPr>
      </w:pPr>
      <w:r w:rsidRPr="00160E3F">
        <w:rPr>
          <w:rFonts w:ascii="Corbel" w:eastAsia="Times New Roman" w:hAnsi="Corbel" w:cs="Times New Roman"/>
          <w:bCs/>
          <w:sz w:val="20"/>
          <w:szCs w:val="20"/>
        </w:rPr>
        <w:t>Sarwar, M. 2016b.</w:t>
      </w:r>
      <w:r w:rsidRPr="00160E3F">
        <w:rPr>
          <w:rFonts w:ascii="Corbel" w:hAnsi="Corbel" w:cs="Times New Roman"/>
          <w:bCs/>
          <w:sz w:val="20"/>
          <w:szCs w:val="20"/>
        </w:rPr>
        <w:t xml:space="preserve"> Biological Control to Maintain Natural Densities of Insects and Mites by Field Releases of Lady Beetles (Coleoptera: Coccinellidae).</w:t>
      </w:r>
      <w:r w:rsidRPr="00160E3F">
        <w:rPr>
          <w:rFonts w:ascii="Corbel" w:eastAsia="Times New Roman" w:hAnsi="Corbel" w:cs="Times New Roman"/>
          <w:bCs/>
          <w:sz w:val="20"/>
          <w:szCs w:val="20"/>
          <w:bdr w:val="none" w:sz="0" w:space="0" w:color="auto" w:frame="1"/>
        </w:rPr>
        <w:t xml:space="preserve"> International Journal of Entomology and Nematology, 2 (1): 21-26.</w:t>
      </w:r>
    </w:p>
    <w:p w14:paraId="398C010D" w14:textId="77777777" w:rsidR="004958A8" w:rsidRPr="00160E3F" w:rsidRDefault="004958A8" w:rsidP="00160E3F">
      <w:pPr>
        <w:pStyle w:val="ListParagraph"/>
        <w:shd w:val="clear" w:color="auto" w:fill="FFFFFF"/>
        <w:ind w:left="0"/>
        <w:rPr>
          <w:rFonts w:ascii="Corbel" w:eastAsia="Times New Roman" w:hAnsi="Corbel" w:cs="Times New Roman"/>
          <w:bCs/>
          <w:sz w:val="20"/>
          <w:szCs w:val="20"/>
        </w:rPr>
      </w:pPr>
    </w:p>
    <w:p w14:paraId="4908CAE1" w14:textId="0C79E005" w:rsidR="00C95F75" w:rsidRDefault="00C95F75" w:rsidP="00160E3F">
      <w:pPr>
        <w:pStyle w:val="ListParagraph"/>
        <w:ind w:left="0"/>
        <w:rPr>
          <w:rFonts w:ascii="Corbel" w:eastAsia="Times New Roman" w:hAnsi="Corbel" w:cs="Times New Roman"/>
          <w:bCs/>
          <w:sz w:val="20"/>
          <w:szCs w:val="20"/>
          <w:shd w:val="clear" w:color="auto" w:fill="FFFFFF"/>
        </w:rPr>
      </w:pPr>
      <w:r w:rsidRPr="00160E3F">
        <w:rPr>
          <w:rFonts w:ascii="Corbel" w:eastAsia="Times New Roman" w:hAnsi="Corbel" w:cs="Times New Roman"/>
          <w:bCs/>
          <w:sz w:val="20"/>
          <w:szCs w:val="20"/>
        </w:rPr>
        <w:t>Sarwar, M. 2016c.</w:t>
      </w:r>
      <w:r w:rsidRPr="00160E3F">
        <w:rPr>
          <w:rFonts w:ascii="Corbel" w:hAnsi="Corbel" w:cs="Times New Roman"/>
          <w:bCs/>
          <w:sz w:val="20"/>
          <w:szCs w:val="20"/>
        </w:rPr>
        <w:t xml:space="preserve"> Recognition of some lady beetles (Coleoptera: Coccinellidae) deadly sighted for insect and mite pests in agroecosystems. International Journal of Entomology Research, 1 (2): 29-34.</w:t>
      </w:r>
      <w:r w:rsidRPr="00160E3F">
        <w:rPr>
          <w:rFonts w:ascii="Corbel" w:eastAsia="Times New Roman" w:hAnsi="Corbel" w:cs="Times New Roman"/>
          <w:bCs/>
          <w:sz w:val="20"/>
          <w:szCs w:val="20"/>
          <w:shd w:val="clear" w:color="auto" w:fill="FFFFFF"/>
        </w:rPr>
        <w:t> </w:t>
      </w:r>
    </w:p>
    <w:p w14:paraId="3A93E520" w14:textId="77777777" w:rsidR="004958A8" w:rsidRPr="00160E3F" w:rsidRDefault="004958A8" w:rsidP="00160E3F">
      <w:pPr>
        <w:pStyle w:val="ListParagraph"/>
        <w:ind w:left="0"/>
        <w:rPr>
          <w:rFonts w:ascii="Corbel" w:eastAsia="Times New Roman" w:hAnsi="Corbel" w:cs="Times New Roman"/>
          <w:bCs/>
          <w:sz w:val="20"/>
          <w:szCs w:val="20"/>
        </w:rPr>
      </w:pPr>
    </w:p>
    <w:p w14:paraId="715BF0F4" w14:textId="6E89B19B"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 xml:space="preserve">Sarwar, M. 2016d. </w:t>
      </w:r>
      <w:r w:rsidRPr="00160E3F">
        <w:rPr>
          <w:rFonts w:ascii="Corbel" w:hAnsi="Corbel" w:cs="Times New Roman"/>
          <w:bCs/>
          <w:sz w:val="20"/>
          <w:szCs w:val="20"/>
        </w:rPr>
        <w:t xml:space="preserve">A Glance at Pesticides Usage: Remunerations and Complications Associated with Insecticides Putting in Practice. International Journal for Research in Agricultural Research, 1 (7):  10-19. </w:t>
      </w:r>
    </w:p>
    <w:p w14:paraId="336F78E7" w14:textId="77777777" w:rsidR="004958A8" w:rsidRPr="00160E3F" w:rsidRDefault="004958A8" w:rsidP="00160E3F">
      <w:pPr>
        <w:rPr>
          <w:rFonts w:ascii="Corbel" w:eastAsia="Times New Roman" w:hAnsi="Corbel" w:cs="Times New Roman"/>
          <w:bCs/>
          <w:sz w:val="20"/>
          <w:szCs w:val="20"/>
        </w:rPr>
      </w:pPr>
    </w:p>
    <w:p w14:paraId="6F37AAF6" w14:textId="3B059262"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 xml:space="preserve">Sarwar, M. 2016e. </w:t>
      </w:r>
      <w:r w:rsidRPr="00160E3F">
        <w:rPr>
          <w:rFonts w:ascii="Corbel" w:hAnsi="Corbel" w:cs="Times New Roman"/>
          <w:bCs/>
          <w:sz w:val="20"/>
          <w:szCs w:val="20"/>
        </w:rPr>
        <w:t>Outdoors Agricultural Insecticides Pose Worth Global Risks and Espousal of Safety Practices among Farmers. International Journal for Research in Agricultural Research, 1 (7): 1-9.</w:t>
      </w:r>
    </w:p>
    <w:p w14:paraId="5FCDA040" w14:textId="77777777" w:rsidR="004958A8" w:rsidRPr="00160E3F" w:rsidRDefault="004958A8" w:rsidP="00160E3F">
      <w:pPr>
        <w:rPr>
          <w:rFonts w:ascii="Corbel" w:eastAsia="Times New Roman" w:hAnsi="Corbel" w:cs="Times New Roman"/>
          <w:bCs/>
          <w:sz w:val="20"/>
          <w:szCs w:val="20"/>
        </w:rPr>
      </w:pPr>
    </w:p>
    <w:p w14:paraId="45A695FB" w14:textId="296D3902" w:rsidR="00C95F75" w:rsidRDefault="00C95F75" w:rsidP="00160E3F">
      <w:pPr>
        <w:pStyle w:val="ListParagraph"/>
        <w:ind w:left="0"/>
        <w:rPr>
          <w:rFonts w:ascii="Corbel" w:hAnsi="Corbel" w:cs="Times New Roman"/>
          <w:bCs/>
          <w:sz w:val="20"/>
          <w:szCs w:val="20"/>
        </w:rPr>
      </w:pPr>
      <w:r w:rsidRPr="00160E3F">
        <w:rPr>
          <w:rFonts w:ascii="Corbel" w:eastAsia="Times New Roman" w:hAnsi="Corbel" w:cs="Times New Roman"/>
          <w:bCs/>
          <w:sz w:val="20"/>
          <w:szCs w:val="20"/>
        </w:rPr>
        <w:t>Sarwar, M. and</w:t>
      </w:r>
      <w:r w:rsidRPr="00160E3F">
        <w:rPr>
          <w:rFonts w:ascii="Corbel" w:hAnsi="Corbel" w:cs="Times New Roman"/>
          <w:bCs/>
          <w:sz w:val="20"/>
          <w:szCs w:val="20"/>
        </w:rPr>
        <w:t xml:space="preserve"> M. Salman</w:t>
      </w:r>
      <w:r w:rsidRPr="00160E3F">
        <w:rPr>
          <w:rFonts w:ascii="Corbel" w:eastAsia="Times New Roman" w:hAnsi="Corbel" w:cs="Times New Roman"/>
          <w:bCs/>
          <w:sz w:val="20"/>
          <w:szCs w:val="20"/>
        </w:rPr>
        <w:t>. 2016.</w:t>
      </w:r>
      <w:r w:rsidRPr="00160E3F">
        <w:rPr>
          <w:rFonts w:ascii="Corbel" w:hAnsi="Corbel" w:cs="Times New Roman"/>
          <w:bCs/>
          <w:sz w:val="20"/>
          <w:szCs w:val="20"/>
        </w:rPr>
        <w:t xml:space="preserve"> From Production to Field Application Methodology of Generalist Predator Green Lacewing, </w:t>
      </w:r>
      <w:r w:rsidRPr="00160E3F">
        <w:rPr>
          <w:rFonts w:ascii="Corbel" w:hAnsi="Corbel" w:cs="Times New Roman"/>
          <w:bCs/>
          <w:i/>
          <w:iCs/>
          <w:sz w:val="20"/>
          <w:szCs w:val="20"/>
        </w:rPr>
        <w:t xml:space="preserve">Chrysoperla carnea </w:t>
      </w:r>
      <w:r w:rsidRPr="00160E3F">
        <w:rPr>
          <w:rFonts w:ascii="Corbel" w:hAnsi="Corbel" w:cs="Times New Roman"/>
          <w:bCs/>
          <w:sz w:val="20"/>
          <w:szCs w:val="20"/>
        </w:rPr>
        <w:t>[Stephens] (Neuroptera: Chrysopidae). International Journal of Zoology Studies, 1 (1): 35-40.</w:t>
      </w:r>
    </w:p>
    <w:p w14:paraId="5E30BB6B" w14:textId="77777777" w:rsidR="005079E4" w:rsidRDefault="005079E4" w:rsidP="00160E3F">
      <w:pPr>
        <w:pStyle w:val="ListParagraph"/>
        <w:ind w:left="0"/>
        <w:rPr>
          <w:rFonts w:ascii="Corbel" w:hAnsi="Corbel" w:cs="Times New Roman"/>
          <w:bCs/>
          <w:sz w:val="20"/>
          <w:szCs w:val="20"/>
        </w:rPr>
      </w:pPr>
    </w:p>
    <w:p w14:paraId="22D48657" w14:textId="70136F3E" w:rsidR="00C95F75" w:rsidRDefault="00C95F75" w:rsidP="00160E3F">
      <w:pPr>
        <w:tabs>
          <w:tab w:val="left" w:pos="540"/>
          <w:tab w:val="left" w:pos="810"/>
        </w:tabs>
        <w:rPr>
          <w:rFonts w:ascii="Corbel" w:eastAsia="Times New Roman" w:hAnsi="Corbel" w:cs="Times New Roman"/>
          <w:bCs/>
          <w:sz w:val="20"/>
          <w:szCs w:val="20"/>
        </w:rPr>
      </w:pPr>
      <w:r w:rsidRPr="00160E3F">
        <w:rPr>
          <w:rFonts w:ascii="Corbel" w:eastAsia="Times New Roman" w:hAnsi="Corbel" w:cs="Times New Roman"/>
          <w:bCs/>
          <w:sz w:val="20"/>
          <w:szCs w:val="20"/>
        </w:rPr>
        <w:t xml:space="preserve">Sarwar, M. and M. Sattar. 2016. </w:t>
      </w:r>
      <w:r w:rsidRPr="00160E3F">
        <w:rPr>
          <w:rFonts w:ascii="Corbel" w:hAnsi="Corbel" w:cs="Times New Roman"/>
          <w:bCs/>
          <w:sz w:val="20"/>
          <w:szCs w:val="20"/>
        </w:rPr>
        <w:t xml:space="preserve">An Analysis of Comparative Efficacies of Various Insecticides on the Densities of Important Insect Pests and the Natural Enemies of Cotton, </w:t>
      </w:r>
      <w:r w:rsidRPr="00160E3F">
        <w:rPr>
          <w:rFonts w:ascii="Corbel" w:hAnsi="Corbel" w:cs="Times New Roman"/>
          <w:bCs/>
          <w:i/>
          <w:iCs/>
          <w:sz w:val="20"/>
          <w:szCs w:val="20"/>
        </w:rPr>
        <w:t xml:space="preserve">Gossypium hirsutum </w:t>
      </w:r>
      <w:r w:rsidRPr="00160E3F">
        <w:rPr>
          <w:rFonts w:ascii="Corbel" w:hAnsi="Corbel" w:cs="Times New Roman"/>
          <w:bCs/>
          <w:sz w:val="20"/>
          <w:szCs w:val="20"/>
        </w:rPr>
        <w:t>L.</w:t>
      </w:r>
      <w:r w:rsidRPr="00160E3F">
        <w:rPr>
          <w:rFonts w:ascii="Corbel" w:eastAsia="Times New Roman" w:hAnsi="Corbel" w:cs="Times New Roman"/>
          <w:bCs/>
          <w:sz w:val="20"/>
          <w:szCs w:val="20"/>
        </w:rPr>
        <w:t xml:space="preserve"> Pakistan Journal of Zoology, 48 (1): 131-136.</w:t>
      </w:r>
    </w:p>
    <w:p w14:paraId="349FA0B9" w14:textId="77777777" w:rsidR="004958A8" w:rsidRPr="00160E3F" w:rsidRDefault="004958A8" w:rsidP="00160E3F">
      <w:pPr>
        <w:tabs>
          <w:tab w:val="left" w:pos="540"/>
          <w:tab w:val="left" w:pos="810"/>
        </w:tabs>
        <w:rPr>
          <w:rFonts w:ascii="Corbel" w:eastAsia="Times New Roman" w:hAnsi="Corbel" w:cs="Times New Roman"/>
          <w:bCs/>
          <w:sz w:val="20"/>
          <w:szCs w:val="20"/>
        </w:rPr>
      </w:pPr>
    </w:p>
    <w:p w14:paraId="4E328E5F" w14:textId="327FC681" w:rsidR="00C95F75" w:rsidRDefault="00C95F75" w:rsidP="00160E3F">
      <w:pPr>
        <w:rPr>
          <w:rFonts w:ascii="Corbel" w:hAnsi="Corbel" w:cs="Times New Roman"/>
          <w:bCs/>
          <w:sz w:val="20"/>
          <w:szCs w:val="20"/>
        </w:rPr>
      </w:pPr>
      <w:r w:rsidRPr="00160E3F">
        <w:rPr>
          <w:rFonts w:ascii="Corbel" w:hAnsi="Corbel" w:cs="Times New Roman"/>
          <w:bCs/>
          <w:snapToGrid w:val="0"/>
          <w:sz w:val="20"/>
          <w:szCs w:val="20"/>
        </w:rPr>
        <w:lastRenderedPageBreak/>
        <w:t>Sarwar, M. 2017a.</w:t>
      </w:r>
      <w:r w:rsidRPr="00160E3F">
        <w:rPr>
          <w:rFonts w:ascii="Corbel" w:hAnsi="Corbel" w:cs="Times New Roman"/>
          <w:bCs/>
          <w:sz w:val="20"/>
          <w:szCs w:val="20"/>
        </w:rPr>
        <w:t xml:space="preserve"> Cotton Bollworm </w:t>
      </w:r>
      <w:r w:rsidRPr="00160E3F">
        <w:rPr>
          <w:rFonts w:ascii="Corbel" w:hAnsi="Corbel" w:cs="Times New Roman"/>
          <w:bCs/>
          <w:i/>
          <w:iCs/>
          <w:sz w:val="20"/>
          <w:szCs w:val="20"/>
        </w:rPr>
        <w:t xml:space="preserve">Helicoverpa armigera </w:t>
      </w:r>
      <w:r w:rsidRPr="00160E3F">
        <w:rPr>
          <w:rFonts w:ascii="Corbel" w:hAnsi="Corbel" w:cs="Times New Roman"/>
          <w:bCs/>
          <w:sz w:val="20"/>
          <w:szCs w:val="20"/>
        </w:rPr>
        <w:t>(Hubner, 1809) (Lepidoptera: Noctuidae) and Development of Integrated Pest Management Platform. Scholars Journal of Research in Agriculture and Biology, 2 (1): 63-70.</w:t>
      </w:r>
    </w:p>
    <w:p w14:paraId="6AEF0EB0" w14:textId="77777777" w:rsidR="004958A8" w:rsidRPr="00160E3F" w:rsidRDefault="004958A8" w:rsidP="00160E3F">
      <w:pPr>
        <w:rPr>
          <w:rFonts w:ascii="Corbel" w:eastAsia="Times New Roman" w:hAnsi="Corbel" w:cs="Times New Roman"/>
          <w:bCs/>
          <w:sz w:val="20"/>
          <w:szCs w:val="20"/>
        </w:rPr>
      </w:pPr>
    </w:p>
    <w:p w14:paraId="048CB964" w14:textId="77CD0961"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 xml:space="preserve">Sarwar, M. 2017b. </w:t>
      </w:r>
      <w:r w:rsidRPr="00160E3F">
        <w:rPr>
          <w:rFonts w:ascii="Corbel" w:hAnsi="Corbel" w:cs="Times New Roman"/>
          <w:bCs/>
          <w:sz w:val="20"/>
          <w:szCs w:val="20"/>
          <w:shd w:val="clear" w:color="auto" w:fill="FFFFFF"/>
        </w:rPr>
        <w:t>Integrated Control of Insect Pests on Canola and Other Brassica Oilseed Crops in Pakistan. In: Integrated Management of Insect Pests on Canola and Other Brassica Oilseed Crops. G. V.P. Reddy (Ed.).</w:t>
      </w:r>
      <w:r w:rsidRPr="00160E3F">
        <w:rPr>
          <w:rFonts w:ascii="Corbel" w:eastAsia="Times New Roman" w:hAnsi="Corbel" w:cs="Times New Roman"/>
          <w:bCs/>
          <w:sz w:val="20"/>
          <w:szCs w:val="20"/>
        </w:rPr>
        <w:t xml:space="preserve"> CABI</w:t>
      </w:r>
      <w:r w:rsidRPr="00160E3F">
        <w:rPr>
          <w:rFonts w:ascii="Corbel" w:hAnsi="Corbel" w:cs="Times New Roman"/>
          <w:bCs/>
          <w:sz w:val="20"/>
          <w:szCs w:val="20"/>
        </w:rPr>
        <w:t>, Wallingford, UK</w:t>
      </w:r>
      <w:r w:rsidRPr="00160E3F">
        <w:rPr>
          <w:rFonts w:ascii="Corbel" w:eastAsia="Times New Roman" w:hAnsi="Corbel" w:cs="Times New Roman"/>
          <w:bCs/>
          <w:sz w:val="20"/>
          <w:szCs w:val="20"/>
        </w:rPr>
        <w:t>.</w:t>
      </w:r>
      <w:r w:rsidRPr="00160E3F">
        <w:rPr>
          <w:rFonts w:ascii="Corbel" w:hAnsi="Corbel" w:cs="Times New Roman"/>
          <w:bCs/>
          <w:sz w:val="20"/>
          <w:szCs w:val="20"/>
          <w:shd w:val="clear" w:color="auto" w:fill="FFFFFF"/>
        </w:rPr>
        <w:t xml:space="preserve"> pp. </w:t>
      </w:r>
      <w:r w:rsidRPr="00160E3F">
        <w:rPr>
          <w:rFonts w:ascii="Corbel" w:hAnsi="Corbel" w:cs="Times New Roman"/>
          <w:bCs/>
          <w:sz w:val="20"/>
          <w:szCs w:val="20"/>
        </w:rPr>
        <w:t>193-221.</w:t>
      </w:r>
    </w:p>
    <w:p w14:paraId="0FEDD7E3" w14:textId="77777777" w:rsidR="004958A8" w:rsidRPr="00160E3F" w:rsidRDefault="004958A8" w:rsidP="00160E3F">
      <w:pPr>
        <w:rPr>
          <w:rFonts w:ascii="Corbel" w:hAnsi="Corbel" w:cs="Times New Roman"/>
          <w:bCs/>
          <w:sz w:val="20"/>
          <w:szCs w:val="20"/>
        </w:rPr>
      </w:pPr>
    </w:p>
    <w:p w14:paraId="25B0F3DE" w14:textId="19B4F83B"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Sarwar, M. 2019</w:t>
      </w:r>
      <w:r w:rsidRPr="00160E3F">
        <w:rPr>
          <w:rFonts w:ascii="Corbel" w:hAnsi="Corbel" w:cs="Times New Roman"/>
          <w:bCs/>
          <w:sz w:val="20"/>
          <w:szCs w:val="20"/>
        </w:rPr>
        <w:t xml:space="preserve">. Multiple Integrated Pest Management (IPM) and Area‐Wide Management (AWM) Approaches for Insect Pests of Chickpea </w:t>
      </w:r>
      <w:r w:rsidRPr="00160E3F">
        <w:rPr>
          <w:rFonts w:ascii="Corbel" w:hAnsi="Corbel" w:cs="Times New Roman"/>
          <w:bCs/>
          <w:i/>
          <w:sz w:val="20"/>
          <w:szCs w:val="20"/>
        </w:rPr>
        <w:t>Cicer arietinum</w:t>
      </w:r>
      <w:r w:rsidRPr="00160E3F">
        <w:rPr>
          <w:rFonts w:ascii="Corbel" w:hAnsi="Corbel" w:cs="Times New Roman"/>
          <w:bCs/>
          <w:sz w:val="20"/>
          <w:szCs w:val="20"/>
        </w:rPr>
        <w:t xml:space="preserve"> (L.) Walp Crop. </w:t>
      </w:r>
      <w:r w:rsidRPr="00160E3F">
        <w:rPr>
          <w:rFonts w:ascii="Corbel" w:hAnsi="Corbel" w:cs="Times New Roman"/>
          <w:bCs/>
          <w:sz w:val="20"/>
          <w:szCs w:val="20"/>
          <w:shd w:val="clear" w:color="auto" w:fill="FFFFFF"/>
        </w:rPr>
        <w:t xml:space="preserve">In: </w:t>
      </w:r>
      <w:r w:rsidRPr="00160E3F">
        <w:rPr>
          <w:rFonts w:ascii="Corbel" w:hAnsi="Corbel" w:cs="Times New Roman"/>
          <w:bCs/>
          <w:sz w:val="20"/>
          <w:szCs w:val="20"/>
        </w:rPr>
        <w:t>Handbook of Chickpeas: Nutritional Value, Health Benefits and Management,</w:t>
      </w:r>
      <w:r w:rsidRPr="00160E3F">
        <w:rPr>
          <w:rFonts w:ascii="Corbel" w:hAnsi="Corbel" w:cs="Times New Roman"/>
          <w:bCs/>
          <w:sz w:val="20"/>
          <w:szCs w:val="20"/>
          <w:shd w:val="clear" w:color="auto" w:fill="FFFFFF"/>
        </w:rPr>
        <w:t xml:space="preserve"> </w:t>
      </w:r>
      <w:r w:rsidRPr="00160E3F">
        <w:rPr>
          <w:rFonts w:ascii="Corbel" w:hAnsi="Corbel" w:cs="Times New Roman"/>
          <w:bCs/>
          <w:sz w:val="20"/>
          <w:szCs w:val="20"/>
        </w:rPr>
        <w:t xml:space="preserve">Albert T. Lund and N. D. Schultz </w:t>
      </w:r>
      <w:r w:rsidRPr="00160E3F">
        <w:rPr>
          <w:rFonts w:ascii="Corbel" w:hAnsi="Corbel" w:cs="Times New Roman"/>
          <w:bCs/>
          <w:sz w:val="20"/>
          <w:szCs w:val="20"/>
          <w:shd w:val="clear" w:color="auto" w:fill="FFFFFF"/>
        </w:rPr>
        <w:t xml:space="preserve">(Eds.). </w:t>
      </w:r>
      <w:r w:rsidRPr="00160E3F">
        <w:rPr>
          <w:rFonts w:ascii="Corbel" w:hAnsi="Corbel" w:cs="Times New Roman"/>
          <w:bCs/>
          <w:sz w:val="20"/>
          <w:szCs w:val="20"/>
        </w:rPr>
        <w:t xml:space="preserve">Nova Science Publishers, Inc., New York, USA.  </w:t>
      </w:r>
      <w:r w:rsidRPr="00160E3F">
        <w:rPr>
          <w:rFonts w:ascii="Corbel" w:hAnsi="Corbel" w:cs="Times New Roman"/>
          <w:bCs/>
          <w:sz w:val="20"/>
          <w:szCs w:val="20"/>
          <w:shd w:val="clear" w:color="auto" w:fill="FFFFFF"/>
        </w:rPr>
        <w:t>pp. 237</w:t>
      </w:r>
      <w:r w:rsidRPr="00160E3F">
        <w:rPr>
          <w:rFonts w:ascii="Corbel" w:hAnsi="Corbel" w:cs="Times New Roman"/>
          <w:bCs/>
          <w:sz w:val="20"/>
          <w:szCs w:val="20"/>
        </w:rPr>
        <w:t>-263.</w:t>
      </w:r>
    </w:p>
    <w:p w14:paraId="4EA3AA67" w14:textId="77777777" w:rsidR="004958A8" w:rsidRPr="00160E3F" w:rsidRDefault="004958A8" w:rsidP="00160E3F">
      <w:pPr>
        <w:rPr>
          <w:rFonts w:ascii="Corbel" w:hAnsi="Corbel" w:cs="Times New Roman"/>
          <w:bCs/>
          <w:sz w:val="20"/>
          <w:szCs w:val="20"/>
        </w:rPr>
      </w:pPr>
    </w:p>
    <w:p w14:paraId="10884A84" w14:textId="20579E51" w:rsidR="00C95F75" w:rsidRDefault="00C95F75" w:rsidP="00160E3F">
      <w:pPr>
        <w:rPr>
          <w:rFonts w:ascii="Corbel" w:hAnsi="Corbel" w:cs="Times New Roman"/>
          <w:bCs/>
          <w:sz w:val="20"/>
          <w:szCs w:val="20"/>
        </w:rPr>
      </w:pPr>
      <w:r w:rsidRPr="00160E3F">
        <w:rPr>
          <w:rFonts w:ascii="Corbel" w:eastAsia="Times New Roman" w:hAnsi="Corbel" w:cs="Times New Roman"/>
          <w:bCs/>
          <w:sz w:val="20"/>
          <w:szCs w:val="20"/>
        </w:rPr>
        <w:t>Sarwar, M. 2020a</w:t>
      </w:r>
      <w:r w:rsidRPr="00160E3F">
        <w:rPr>
          <w:rFonts w:ascii="Corbel" w:hAnsi="Corbel" w:cs="Times New Roman"/>
          <w:bCs/>
          <w:sz w:val="20"/>
          <w:szCs w:val="20"/>
        </w:rPr>
        <w:t>. Typical Flies: Natural History, Lifestyle and Diversity of Diptera. In: Life Cycle and Development of Diptera</w:t>
      </w:r>
      <w:r w:rsidRPr="00160E3F">
        <w:rPr>
          <w:rFonts w:ascii="Corbel" w:hAnsi="Corbel" w:cs="Times New Roman"/>
          <w:bCs/>
          <w:sz w:val="20"/>
          <w:szCs w:val="20"/>
          <w:shd w:val="clear" w:color="auto" w:fill="FFFFFF"/>
        </w:rPr>
        <w:t xml:space="preserve"> (</w:t>
      </w:r>
      <w:r w:rsidRPr="00160E3F">
        <w:rPr>
          <w:rFonts w:ascii="Corbel" w:eastAsia="Times New Roman" w:hAnsi="Corbel" w:cs="Times New Roman"/>
          <w:bCs/>
          <w:sz w:val="20"/>
          <w:szCs w:val="20"/>
        </w:rPr>
        <w:t xml:space="preserve">M. Sarwar, </w:t>
      </w:r>
      <w:r w:rsidRPr="00160E3F">
        <w:rPr>
          <w:rFonts w:ascii="Corbel" w:hAnsi="Corbel" w:cs="Times New Roman"/>
          <w:bCs/>
          <w:sz w:val="20"/>
          <w:szCs w:val="20"/>
          <w:shd w:val="clear" w:color="auto" w:fill="FFFFFF"/>
        </w:rPr>
        <w:t>Editor).</w:t>
      </w:r>
      <w:r w:rsidRPr="00160E3F">
        <w:rPr>
          <w:rFonts w:ascii="Corbel" w:hAnsi="Corbel" w:cs="Times New Roman"/>
          <w:bCs/>
          <w:sz w:val="20"/>
          <w:szCs w:val="20"/>
        </w:rPr>
        <w:t xml:space="preserve"> IntechOpen Ltd., London, UK</w:t>
      </w:r>
      <w:r w:rsidRPr="00160E3F">
        <w:rPr>
          <w:rFonts w:ascii="Corbel" w:eastAsia="Times New Roman" w:hAnsi="Corbel" w:cs="Times New Roman"/>
          <w:bCs/>
          <w:sz w:val="20"/>
          <w:szCs w:val="20"/>
        </w:rPr>
        <w:t>.</w:t>
      </w:r>
      <w:r w:rsidRPr="00160E3F">
        <w:rPr>
          <w:rFonts w:ascii="Corbel" w:hAnsi="Corbel" w:cs="Times New Roman"/>
          <w:bCs/>
          <w:sz w:val="20"/>
          <w:szCs w:val="20"/>
        </w:rPr>
        <w:t xml:space="preserve"> p. 50.</w:t>
      </w:r>
    </w:p>
    <w:p w14:paraId="5C613ED9" w14:textId="77777777" w:rsidR="004958A8" w:rsidRPr="00160E3F" w:rsidRDefault="004958A8" w:rsidP="00160E3F">
      <w:pPr>
        <w:rPr>
          <w:rFonts w:ascii="Corbel" w:eastAsia="Times New Roman" w:hAnsi="Corbel" w:cs="Times New Roman"/>
          <w:bCs/>
          <w:sz w:val="20"/>
          <w:szCs w:val="20"/>
        </w:rPr>
      </w:pPr>
    </w:p>
    <w:p w14:paraId="579F6CA3" w14:textId="1FC98289" w:rsidR="00C95F75" w:rsidRDefault="00C95F75" w:rsidP="00160E3F">
      <w:pPr>
        <w:rPr>
          <w:rFonts w:ascii="Corbel" w:hAnsi="Corbel" w:cs="Times New Roman"/>
          <w:bCs/>
          <w:sz w:val="20"/>
          <w:szCs w:val="20"/>
        </w:rPr>
      </w:pPr>
      <w:r w:rsidRPr="00160E3F">
        <w:rPr>
          <w:rFonts w:ascii="Corbel" w:hAnsi="Corbel" w:cs="Times New Roman"/>
          <w:bCs/>
          <w:snapToGrid w:val="0"/>
          <w:sz w:val="20"/>
          <w:szCs w:val="20"/>
        </w:rPr>
        <w:t>Sarwar, M. 2020b.</w:t>
      </w:r>
      <w:r w:rsidRPr="00160E3F">
        <w:rPr>
          <w:rFonts w:ascii="Corbel" w:hAnsi="Corbel" w:cs="Times New Roman"/>
          <w:bCs/>
          <w:sz w:val="20"/>
          <w:szCs w:val="20"/>
        </w:rPr>
        <w:t xml:space="preserve"> Essential Services by Pollen Vectors to Ecosystem Impacted by Incidents of Pesticides Toxicity alongside Pollinators Protection and Conservation. Journal of Environment Protection and Sustainable Development, 6 (2): 48-56.</w:t>
      </w:r>
    </w:p>
    <w:p w14:paraId="10A18AD4" w14:textId="77777777" w:rsidR="004958A8" w:rsidRPr="00160E3F" w:rsidRDefault="004958A8" w:rsidP="00160E3F">
      <w:pPr>
        <w:rPr>
          <w:rFonts w:ascii="Corbel" w:eastAsia="Times New Roman" w:hAnsi="Corbel" w:cs="Times New Roman"/>
          <w:bCs/>
          <w:sz w:val="20"/>
          <w:szCs w:val="20"/>
        </w:rPr>
      </w:pPr>
    </w:p>
    <w:p w14:paraId="1A179C62" w14:textId="0694C803"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 xml:space="preserve">Sarwar, M. 2020c. Insect Pests that Negatively Impact Bell Peppers </w:t>
      </w:r>
      <w:r w:rsidRPr="00160E3F">
        <w:rPr>
          <w:rFonts w:ascii="Corbel" w:hAnsi="Corbel"/>
          <w:bCs/>
          <w:i/>
          <w:sz w:val="20"/>
          <w:szCs w:val="20"/>
        </w:rPr>
        <w:t>Capsicum annuum</w:t>
      </w:r>
      <w:r w:rsidRPr="00160E3F">
        <w:rPr>
          <w:rFonts w:ascii="Corbel" w:hAnsi="Corbel"/>
          <w:bCs/>
          <w:sz w:val="20"/>
          <w:szCs w:val="20"/>
        </w:rPr>
        <w:t xml:space="preserve"> L., and Schemes for Crop Protection. In: </w:t>
      </w:r>
      <w:r w:rsidRPr="00160E3F">
        <w:rPr>
          <w:rFonts w:ascii="Corbel" w:hAnsi="Corbel"/>
          <w:bCs/>
          <w:i/>
          <w:sz w:val="20"/>
          <w:szCs w:val="20"/>
        </w:rPr>
        <w:t>Capsicum:</w:t>
      </w:r>
      <w:r w:rsidRPr="00160E3F">
        <w:rPr>
          <w:rFonts w:ascii="Corbel" w:hAnsi="Corbel"/>
          <w:bCs/>
          <w:sz w:val="20"/>
          <w:szCs w:val="20"/>
        </w:rPr>
        <w:t xml:space="preserve"> Production, Varieties and Nutrition, P. Norris (Ed.). Nova Science Publishers, Inc., New York, USA.  </w:t>
      </w:r>
    </w:p>
    <w:p w14:paraId="14C9E100" w14:textId="77777777" w:rsidR="004958A8" w:rsidRPr="00160E3F" w:rsidRDefault="004958A8" w:rsidP="00160E3F">
      <w:pPr>
        <w:pStyle w:val="NormalWeb"/>
        <w:shd w:val="clear" w:color="auto" w:fill="FFFFFF"/>
        <w:spacing w:before="0" w:beforeAutospacing="0" w:after="0" w:afterAutospacing="0"/>
        <w:rPr>
          <w:rFonts w:ascii="Corbel" w:hAnsi="Corbel"/>
          <w:bCs/>
          <w:sz w:val="20"/>
          <w:szCs w:val="20"/>
        </w:rPr>
      </w:pPr>
    </w:p>
    <w:p w14:paraId="16D7160C" w14:textId="532EE8CF" w:rsidR="00C95F75" w:rsidRDefault="00C95F75" w:rsidP="00160E3F">
      <w:pPr>
        <w:rPr>
          <w:rStyle w:val="fontstyle01"/>
          <w:rFonts w:ascii="Corbel" w:hAnsi="Corbel"/>
          <w:sz w:val="20"/>
          <w:szCs w:val="20"/>
        </w:rPr>
      </w:pPr>
      <w:r w:rsidRPr="00160E3F">
        <w:rPr>
          <w:rFonts w:ascii="Corbel" w:hAnsi="Corbel" w:cs="Times New Roman"/>
          <w:bCs/>
          <w:sz w:val="20"/>
          <w:szCs w:val="20"/>
        </w:rPr>
        <w:t xml:space="preserve">Sarwar, M. 2021. Killing Bacteria as Agents of Insect Pest Control. In: </w:t>
      </w:r>
      <w:r w:rsidRPr="00160E3F">
        <w:rPr>
          <w:rFonts w:ascii="Corbel" w:hAnsi="Corbel" w:cs="Times New Roman"/>
          <w:bCs/>
          <w:sz w:val="20"/>
          <w:szCs w:val="20"/>
          <w:shd w:val="clear" w:color="auto" w:fill="FFFFFF"/>
        </w:rPr>
        <w:t>Biopesticides in Organic Farming: Recent Advances. L. P. Awasthi</w:t>
      </w:r>
      <w:r w:rsidRPr="00160E3F">
        <w:rPr>
          <w:rFonts w:ascii="Corbel" w:hAnsi="Corbel" w:cs="Times New Roman"/>
          <w:bCs/>
          <w:sz w:val="20"/>
          <w:szCs w:val="20"/>
        </w:rPr>
        <w:t xml:space="preserve"> (Ed.). </w:t>
      </w:r>
      <w:r w:rsidRPr="00160E3F">
        <w:rPr>
          <w:rFonts w:ascii="Corbel" w:hAnsi="Corbel" w:cs="Times New Roman"/>
          <w:bCs/>
          <w:sz w:val="20"/>
          <w:szCs w:val="20"/>
          <w:shd w:val="clear" w:color="auto" w:fill="FFFFFF"/>
        </w:rPr>
        <w:t>CRC Press</w:t>
      </w:r>
      <w:r w:rsidRPr="00160E3F">
        <w:rPr>
          <w:rFonts w:ascii="Corbel" w:hAnsi="Corbel" w:cs="Times New Roman"/>
          <w:bCs/>
          <w:sz w:val="20"/>
          <w:szCs w:val="20"/>
        </w:rPr>
        <w:t xml:space="preserve">, Boca Raton. p. </w:t>
      </w:r>
      <w:r w:rsidRPr="00160E3F">
        <w:rPr>
          <w:rStyle w:val="fontstyle01"/>
          <w:rFonts w:ascii="Corbel" w:hAnsi="Corbel"/>
          <w:sz w:val="20"/>
          <w:szCs w:val="20"/>
        </w:rPr>
        <w:t>71-79.</w:t>
      </w:r>
    </w:p>
    <w:p w14:paraId="49A6298C" w14:textId="77777777" w:rsidR="004958A8" w:rsidRPr="00160E3F" w:rsidRDefault="004958A8" w:rsidP="00160E3F">
      <w:pPr>
        <w:rPr>
          <w:rFonts w:ascii="Corbel" w:hAnsi="Corbel" w:cs="Times New Roman"/>
          <w:bCs/>
          <w:sz w:val="20"/>
          <w:szCs w:val="20"/>
        </w:rPr>
      </w:pPr>
    </w:p>
    <w:p w14:paraId="547597E9" w14:textId="2CAF1114" w:rsidR="00C95F75" w:rsidRDefault="00C95F75" w:rsidP="00160E3F">
      <w:pPr>
        <w:rPr>
          <w:rStyle w:val="fontstyle01"/>
          <w:rFonts w:ascii="Corbel" w:hAnsi="Corbel"/>
          <w:sz w:val="20"/>
          <w:szCs w:val="20"/>
        </w:rPr>
      </w:pPr>
      <w:r w:rsidRPr="00160E3F">
        <w:rPr>
          <w:rFonts w:ascii="Corbel" w:hAnsi="Corbel" w:cs="Times New Roman"/>
          <w:bCs/>
          <w:sz w:val="20"/>
          <w:szCs w:val="20"/>
        </w:rPr>
        <w:t xml:space="preserve">Sarwar, M. and Mukhtar, Z. 2021. Management of Insect Pests by means of Entomopathogenic Nematodes. In: </w:t>
      </w:r>
      <w:r w:rsidRPr="00160E3F">
        <w:rPr>
          <w:rFonts w:ascii="Corbel" w:hAnsi="Corbel" w:cs="Times New Roman"/>
          <w:bCs/>
          <w:sz w:val="20"/>
          <w:szCs w:val="20"/>
          <w:shd w:val="clear" w:color="auto" w:fill="FFFFFF"/>
        </w:rPr>
        <w:t>Biopesticides in Organic Farming: Recent Advances. L. P. Awasthi</w:t>
      </w:r>
      <w:r w:rsidRPr="00160E3F">
        <w:rPr>
          <w:rFonts w:ascii="Corbel" w:hAnsi="Corbel" w:cs="Times New Roman"/>
          <w:bCs/>
          <w:sz w:val="20"/>
          <w:szCs w:val="20"/>
        </w:rPr>
        <w:t xml:space="preserve"> (Ed.). </w:t>
      </w:r>
      <w:r w:rsidRPr="00160E3F">
        <w:rPr>
          <w:rFonts w:ascii="Corbel" w:hAnsi="Corbel" w:cs="Times New Roman"/>
          <w:bCs/>
          <w:sz w:val="20"/>
          <w:szCs w:val="20"/>
          <w:shd w:val="clear" w:color="auto" w:fill="FFFFFF"/>
        </w:rPr>
        <w:t>CRC Press</w:t>
      </w:r>
      <w:r w:rsidRPr="00160E3F">
        <w:rPr>
          <w:rFonts w:ascii="Corbel" w:hAnsi="Corbel" w:cs="Times New Roman"/>
          <w:bCs/>
          <w:sz w:val="20"/>
          <w:szCs w:val="20"/>
        </w:rPr>
        <w:t xml:space="preserve">, Boca Raton. p. </w:t>
      </w:r>
      <w:r w:rsidRPr="00160E3F">
        <w:rPr>
          <w:rStyle w:val="fontstyle01"/>
          <w:rFonts w:ascii="Corbel" w:hAnsi="Corbel"/>
          <w:sz w:val="20"/>
          <w:szCs w:val="20"/>
        </w:rPr>
        <w:t>225-231.</w:t>
      </w:r>
    </w:p>
    <w:p w14:paraId="5CAA0394" w14:textId="77777777" w:rsidR="004958A8" w:rsidRPr="00160E3F" w:rsidRDefault="004958A8" w:rsidP="00160E3F">
      <w:pPr>
        <w:rPr>
          <w:rFonts w:ascii="Corbel" w:hAnsi="Corbel" w:cs="Times New Roman"/>
          <w:bCs/>
          <w:sz w:val="20"/>
          <w:szCs w:val="20"/>
        </w:rPr>
      </w:pPr>
    </w:p>
    <w:p w14:paraId="3E519F69" w14:textId="45E497A6" w:rsidR="00C95F75" w:rsidRDefault="00C95F75" w:rsidP="00160E3F">
      <w:pPr>
        <w:rPr>
          <w:rStyle w:val="fontstyle01"/>
          <w:rFonts w:ascii="Corbel" w:hAnsi="Corbel"/>
          <w:sz w:val="20"/>
          <w:szCs w:val="20"/>
        </w:rPr>
      </w:pPr>
      <w:r w:rsidRPr="00160E3F">
        <w:rPr>
          <w:rFonts w:ascii="Corbel" w:hAnsi="Corbel" w:cs="Times New Roman"/>
          <w:bCs/>
          <w:sz w:val="20"/>
          <w:szCs w:val="20"/>
        </w:rPr>
        <w:t>Sarwar, M., Sidra, S. and Roohi, A.</w:t>
      </w:r>
      <w:r w:rsidRPr="00160E3F">
        <w:rPr>
          <w:rFonts w:ascii="Corbel" w:eastAsia="Times New Roman" w:hAnsi="Corbel" w:cs="Times New Roman"/>
          <w:bCs/>
          <w:sz w:val="20"/>
          <w:szCs w:val="20"/>
        </w:rPr>
        <w:t xml:space="preserve"> </w:t>
      </w:r>
      <w:r w:rsidRPr="00160E3F">
        <w:rPr>
          <w:rFonts w:ascii="Corbel" w:hAnsi="Corbel" w:cs="Times New Roman"/>
          <w:bCs/>
          <w:sz w:val="20"/>
          <w:szCs w:val="20"/>
        </w:rPr>
        <w:t xml:space="preserve">2021a. Usage of Entomopathogenic Viruses for Insect Pest Control. In: </w:t>
      </w:r>
      <w:r w:rsidRPr="00160E3F">
        <w:rPr>
          <w:rFonts w:ascii="Corbel" w:hAnsi="Corbel" w:cs="Times New Roman"/>
          <w:bCs/>
          <w:sz w:val="20"/>
          <w:szCs w:val="20"/>
          <w:shd w:val="clear" w:color="auto" w:fill="FFFFFF"/>
        </w:rPr>
        <w:t>Biopesticides in Organic Farming: Recent Advances. L. P. Awasthi</w:t>
      </w:r>
      <w:r w:rsidRPr="00160E3F">
        <w:rPr>
          <w:rFonts w:ascii="Corbel" w:hAnsi="Corbel" w:cs="Times New Roman"/>
          <w:bCs/>
          <w:sz w:val="20"/>
          <w:szCs w:val="20"/>
        </w:rPr>
        <w:t xml:space="preserve"> (Ed.). </w:t>
      </w:r>
      <w:r w:rsidRPr="00160E3F">
        <w:rPr>
          <w:rFonts w:ascii="Corbel" w:hAnsi="Corbel" w:cs="Times New Roman"/>
          <w:bCs/>
          <w:sz w:val="20"/>
          <w:szCs w:val="20"/>
          <w:shd w:val="clear" w:color="auto" w:fill="FFFFFF"/>
        </w:rPr>
        <w:t>CRC Press</w:t>
      </w:r>
      <w:r w:rsidRPr="00160E3F">
        <w:rPr>
          <w:rFonts w:ascii="Corbel" w:hAnsi="Corbel" w:cs="Times New Roman"/>
          <w:bCs/>
          <w:sz w:val="20"/>
          <w:szCs w:val="20"/>
        </w:rPr>
        <w:t xml:space="preserve">, Boca Raton. p. </w:t>
      </w:r>
      <w:r w:rsidRPr="00160E3F">
        <w:rPr>
          <w:rStyle w:val="fontstyle01"/>
          <w:rFonts w:ascii="Corbel" w:hAnsi="Corbel"/>
          <w:sz w:val="20"/>
          <w:szCs w:val="20"/>
        </w:rPr>
        <w:t>99-107.</w:t>
      </w:r>
    </w:p>
    <w:p w14:paraId="6D9A8FE5" w14:textId="77777777" w:rsidR="004958A8" w:rsidRPr="00160E3F" w:rsidRDefault="004958A8" w:rsidP="00160E3F">
      <w:pPr>
        <w:rPr>
          <w:rStyle w:val="fontstyle01"/>
          <w:rFonts w:ascii="Corbel" w:hAnsi="Corbel"/>
          <w:b/>
          <w:sz w:val="20"/>
          <w:szCs w:val="20"/>
        </w:rPr>
      </w:pPr>
    </w:p>
    <w:p w14:paraId="5C5D49D9" w14:textId="5CAD97D8" w:rsidR="00C95F75" w:rsidRDefault="00C95F75" w:rsidP="00160E3F">
      <w:pPr>
        <w:rPr>
          <w:rStyle w:val="fontstyle01"/>
          <w:rFonts w:ascii="Corbel" w:hAnsi="Corbel"/>
          <w:sz w:val="20"/>
          <w:szCs w:val="20"/>
        </w:rPr>
      </w:pPr>
      <w:r w:rsidRPr="00160E3F">
        <w:rPr>
          <w:rFonts w:ascii="Corbel" w:hAnsi="Corbel" w:cs="Times New Roman"/>
          <w:bCs/>
          <w:sz w:val="20"/>
          <w:szCs w:val="20"/>
        </w:rPr>
        <w:t xml:space="preserve">Sarwar, M., Shad, N. A. and Batool. R. 2021b. Entomopathogenic Protozoa Roles in the Management of Insects Pest Populations. In: </w:t>
      </w:r>
      <w:r w:rsidRPr="00160E3F">
        <w:rPr>
          <w:rFonts w:ascii="Corbel" w:hAnsi="Corbel" w:cs="Times New Roman"/>
          <w:bCs/>
          <w:sz w:val="20"/>
          <w:szCs w:val="20"/>
          <w:shd w:val="clear" w:color="auto" w:fill="FFFFFF"/>
        </w:rPr>
        <w:t>Biopesticides in Organic Farming: Recent Advances. L. P. Awasthi</w:t>
      </w:r>
      <w:r w:rsidRPr="00160E3F">
        <w:rPr>
          <w:rFonts w:ascii="Corbel" w:hAnsi="Corbel" w:cs="Times New Roman"/>
          <w:bCs/>
          <w:sz w:val="20"/>
          <w:szCs w:val="20"/>
        </w:rPr>
        <w:t xml:space="preserve"> (Ed.). </w:t>
      </w:r>
      <w:r w:rsidRPr="00160E3F">
        <w:rPr>
          <w:rFonts w:ascii="Corbel" w:hAnsi="Corbel" w:cs="Times New Roman"/>
          <w:bCs/>
          <w:sz w:val="20"/>
          <w:szCs w:val="20"/>
          <w:shd w:val="clear" w:color="auto" w:fill="FFFFFF"/>
        </w:rPr>
        <w:t>CRC Press</w:t>
      </w:r>
      <w:r w:rsidRPr="00160E3F">
        <w:rPr>
          <w:rFonts w:ascii="Corbel" w:hAnsi="Corbel" w:cs="Times New Roman"/>
          <w:bCs/>
          <w:sz w:val="20"/>
          <w:szCs w:val="20"/>
        </w:rPr>
        <w:t xml:space="preserve">, Boca Raton. p. </w:t>
      </w:r>
      <w:r w:rsidRPr="00160E3F">
        <w:rPr>
          <w:rStyle w:val="fontstyle01"/>
          <w:rFonts w:ascii="Corbel" w:hAnsi="Corbel"/>
          <w:sz w:val="20"/>
          <w:szCs w:val="20"/>
        </w:rPr>
        <w:t>129-136.</w:t>
      </w:r>
    </w:p>
    <w:p w14:paraId="0AA70E84" w14:textId="77777777" w:rsidR="004958A8" w:rsidRPr="00160E3F" w:rsidRDefault="004958A8" w:rsidP="00160E3F">
      <w:pPr>
        <w:rPr>
          <w:rFonts w:ascii="Corbel" w:hAnsi="Corbel" w:cs="Times New Roman"/>
          <w:bCs/>
          <w:sz w:val="20"/>
          <w:szCs w:val="20"/>
        </w:rPr>
      </w:pPr>
    </w:p>
    <w:p w14:paraId="01E6E759" w14:textId="4AE28AC9" w:rsidR="00C95F75" w:rsidRDefault="00C95F75" w:rsidP="00160E3F">
      <w:pPr>
        <w:rPr>
          <w:rFonts w:ascii="Corbel" w:hAnsi="Corbel" w:cs="Times New Roman"/>
          <w:bCs/>
          <w:sz w:val="20"/>
          <w:szCs w:val="20"/>
        </w:rPr>
      </w:pPr>
      <w:r w:rsidRPr="00160E3F">
        <w:rPr>
          <w:rFonts w:ascii="Corbel" w:hAnsi="Corbel" w:cs="Times New Roman"/>
          <w:bCs/>
          <w:sz w:val="20"/>
          <w:szCs w:val="20"/>
        </w:rPr>
        <w:t xml:space="preserve">Shah, M.S., Khan, I.A., Salman, M., Ahmad, J., Akbar, I., Shah, J.A., Khan, G.Z. and Sarwar, M. </w:t>
      </w:r>
      <w:r w:rsidRPr="00160E3F">
        <w:rPr>
          <w:rFonts w:ascii="Corbel" w:eastAsia="Times New Roman" w:hAnsi="Corbel" w:cs="Times New Roman"/>
          <w:bCs/>
          <w:sz w:val="20"/>
          <w:szCs w:val="20"/>
        </w:rPr>
        <w:t xml:space="preserve">2015. </w:t>
      </w:r>
      <w:r w:rsidRPr="00160E3F">
        <w:rPr>
          <w:rFonts w:ascii="Corbel" w:hAnsi="Corbel" w:cs="Times New Roman"/>
          <w:bCs/>
          <w:sz w:val="20"/>
          <w:szCs w:val="20"/>
        </w:rPr>
        <w:t xml:space="preserve">Study on different life parameters of </w:t>
      </w:r>
      <w:r w:rsidRPr="00160E3F">
        <w:rPr>
          <w:rFonts w:ascii="Corbel" w:hAnsi="Corbel" w:cs="Times New Roman"/>
          <w:bCs/>
          <w:i/>
          <w:iCs/>
          <w:sz w:val="20"/>
          <w:szCs w:val="20"/>
        </w:rPr>
        <w:t xml:space="preserve">Trichogramma chilonis </w:t>
      </w:r>
      <w:r w:rsidRPr="00160E3F">
        <w:rPr>
          <w:rFonts w:ascii="Corbel" w:hAnsi="Corbel" w:cs="Times New Roman"/>
          <w:bCs/>
          <w:sz w:val="20"/>
          <w:szCs w:val="20"/>
        </w:rPr>
        <w:t xml:space="preserve">(Ishii) on eggs of </w:t>
      </w:r>
      <w:r w:rsidRPr="00160E3F">
        <w:rPr>
          <w:rFonts w:ascii="Corbel" w:hAnsi="Corbel" w:cs="Times New Roman"/>
          <w:bCs/>
          <w:i/>
          <w:iCs/>
          <w:sz w:val="20"/>
          <w:szCs w:val="20"/>
        </w:rPr>
        <w:t xml:space="preserve">Sitotroga cerealella </w:t>
      </w:r>
      <w:r w:rsidRPr="00160E3F">
        <w:rPr>
          <w:rFonts w:ascii="Corbel" w:hAnsi="Corbel" w:cs="Times New Roman"/>
          <w:bCs/>
          <w:sz w:val="20"/>
          <w:szCs w:val="20"/>
        </w:rPr>
        <w:t xml:space="preserve">(Olivier) fed on old and new varieties of wheat, maize and sorghum. Journal of Entomology and Zoology Studies, 3 (6): 397-400. </w:t>
      </w:r>
    </w:p>
    <w:p w14:paraId="6FF31D07" w14:textId="77777777" w:rsidR="004958A8" w:rsidRPr="00160E3F" w:rsidRDefault="004958A8" w:rsidP="00160E3F">
      <w:pPr>
        <w:rPr>
          <w:rFonts w:ascii="Corbel" w:hAnsi="Corbel" w:cs="Times New Roman"/>
          <w:bCs/>
          <w:sz w:val="20"/>
          <w:szCs w:val="20"/>
        </w:rPr>
      </w:pPr>
    </w:p>
    <w:p w14:paraId="1245E8D3" w14:textId="29E77C1D" w:rsidR="00C95F75" w:rsidRDefault="00C95F75" w:rsidP="00160E3F">
      <w:pPr>
        <w:shd w:val="clear" w:color="auto" w:fill="FFFFFF"/>
        <w:textAlignment w:val="baseline"/>
        <w:rPr>
          <w:rStyle w:val="element-citation"/>
          <w:rFonts w:ascii="Corbel" w:hAnsi="Corbel" w:cs="Times New Roman"/>
          <w:bCs/>
          <w:sz w:val="20"/>
          <w:szCs w:val="20"/>
          <w:shd w:val="clear" w:color="auto" w:fill="FFFFFF"/>
        </w:rPr>
      </w:pPr>
      <w:r w:rsidRPr="00160E3F">
        <w:rPr>
          <w:rStyle w:val="element-citation"/>
          <w:rFonts w:ascii="Corbel" w:hAnsi="Corbel" w:cs="Times New Roman"/>
          <w:bCs/>
          <w:sz w:val="20"/>
          <w:szCs w:val="20"/>
          <w:shd w:val="clear" w:color="auto" w:fill="FFFFFF"/>
        </w:rPr>
        <w:t xml:space="preserve">Shrestha, S. 2019. Effects of climate change in agricultural insect pest. </w:t>
      </w:r>
      <w:r w:rsidRPr="00160E3F">
        <w:rPr>
          <w:rStyle w:val="ref-journal"/>
          <w:rFonts w:ascii="Corbel" w:hAnsi="Corbel" w:cs="Times New Roman"/>
          <w:bCs/>
          <w:sz w:val="20"/>
          <w:szCs w:val="20"/>
          <w:shd w:val="clear" w:color="auto" w:fill="FFFFFF"/>
        </w:rPr>
        <w:t>Acta Sci. Agric.</w:t>
      </w:r>
      <w:r w:rsidRPr="00160E3F">
        <w:rPr>
          <w:rStyle w:val="element-citation"/>
          <w:rFonts w:ascii="Corbel" w:hAnsi="Corbel" w:cs="Times New Roman"/>
          <w:bCs/>
          <w:sz w:val="20"/>
          <w:szCs w:val="20"/>
          <w:shd w:val="clear" w:color="auto" w:fill="FFFFFF"/>
        </w:rPr>
        <w:t>;</w:t>
      </w:r>
      <w:r w:rsidRPr="00160E3F">
        <w:rPr>
          <w:rStyle w:val="ref-vol"/>
          <w:rFonts w:ascii="Corbel" w:hAnsi="Corbel" w:cs="Times New Roman"/>
          <w:bCs/>
          <w:sz w:val="20"/>
          <w:szCs w:val="20"/>
          <w:shd w:val="clear" w:color="auto" w:fill="FFFFFF"/>
        </w:rPr>
        <w:t xml:space="preserve"> 3</w:t>
      </w:r>
      <w:r w:rsidRPr="00160E3F">
        <w:rPr>
          <w:rStyle w:val="element-citation"/>
          <w:rFonts w:ascii="Corbel" w:hAnsi="Corbel" w:cs="Times New Roman"/>
          <w:bCs/>
          <w:sz w:val="20"/>
          <w:szCs w:val="20"/>
          <w:shd w:val="clear" w:color="auto" w:fill="FFFFFF"/>
        </w:rPr>
        <w:t>: 74-80.</w:t>
      </w:r>
    </w:p>
    <w:p w14:paraId="3091226D" w14:textId="77777777" w:rsidR="004958A8" w:rsidRPr="00160E3F" w:rsidRDefault="004958A8" w:rsidP="00160E3F">
      <w:pPr>
        <w:shd w:val="clear" w:color="auto" w:fill="FFFFFF"/>
        <w:textAlignment w:val="baseline"/>
        <w:rPr>
          <w:rFonts w:ascii="Corbel" w:hAnsi="Corbel" w:cs="Times New Roman"/>
          <w:bCs/>
          <w:sz w:val="20"/>
          <w:szCs w:val="20"/>
          <w:shd w:val="clear" w:color="auto" w:fill="FFFFFF"/>
        </w:rPr>
      </w:pPr>
    </w:p>
    <w:p w14:paraId="1F018F91" w14:textId="385CA76B" w:rsidR="00C95F75" w:rsidRDefault="00C95F75" w:rsidP="00160E3F">
      <w:pPr>
        <w:rPr>
          <w:rFonts w:ascii="Corbel" w:hAnsi="Corbel" w:cs="Times New Roman"/>
          <w:bCs/>
          <w:sz w:val="20"/>
          <w:szCs w:val="20"/>
        </w:rPr>
      </w:pPr>
      <w:r w:rsidRPr="00160E3F">
        <w:rPr>
          <w:rFonts w:ascii="Corbel" w:hAnsi="Corbel" w:cs="Times New Roman"/>
          <w:bCs/>
          <w:sz w:val="20"/>
          <w:szCs w:val="20"/>
        </w:rPr>
        <w:t>Sravan, K. D., Krishnayya, V., P. V., Srinivasa, R. M., Anil, K. P., Srinivasa, R. V. 2021. Impact of Elevated CO</w:t>
      </w:r>
      <w:r w:rsidRPr="00160E3F">
        <w:rPr>
          <w:rFonts w:ascii="Corbel" w:hAnsi="Corbel" w:cs="Times New Roman"/>
          <w:bCs/>
          <w:sz w:val="20"/>
          <w:szCs w:val="20"/>
          <w:vertAlign w:val="subscript"/>
        </w:rPr>
        <w:t>2</w:t>
      </w:r>
      <w:r w:rsidRPr="00160E3F">
        <w:rPr>
          <w:rFonts w:ascii="Corbel" w:hAnsi="Corbel" w:cs="Times New Roman"/>
          <w:bCs/>
          <w:sz w:val="20"/>
          <w:szCs w:val="20"/>
        </w:rPr>
        <w:t xml:space="preserve"> and Temperature on Growth and Development of </w:t>
      </w:r>
      <w:r w:rsidRPr="00160E3F">
        <w:rPr>
          <w:rFonts w:ascii="Corbel" w:hAnsi="Corbel" w:cs="Times New Roman"/>
          <w:bCs/>
          <w:i/>
          <w:iCs/>
          <w:sz w:val="20"/>
          <w:szCs w:val="20"/>
        </w:rPr>
        <w:t>Helicoverpa armigera</w:t>
      </w:r>
      <w:r w:rsidRPr="00160E3F">
        <w:rPr>
          <w:rFonts w:ascii="Corbel" w:hAnsi="Corbel" w:cs="Times New Roman"/>
          <w:bCs/>
          <w:sz w:val="20"/>
          <w:szCs w:val="20"/>
        </w:rPr>
        <w:t xml:space="preserve"> Hubner. </w:t>
      </w:r>
      <w:r w:rsidRPr="00160E3F">
        <w:rPr>
          <w:rStyle w:val="Emphasis"/>
          <w:rFonts w:ascii="Corbel" w:hAnsi="Corbel" w:cs="Times New Roman"/>
          <w:bCs/>
          <w:sz w:val="20"/>
          <w:szCs w:val="20"/>
        </w:rPr>
        <w:t>Journal of Experimental Agriculture International</w:t>
      </w:r>
      <w:r w:rsidRPr="00160E3F">
        <w:rPr>
          <w:rFonts w:ascii="Corbel" w:hAnsi="Corbel" w:cs="Times New Roman"/>
          <w:bCs/>
          <w:i/>
          <w:iCs/>
          <w:sz w:val="20"/>
          <w:szCs w:val="20"/>
        </w:rPr>
        <w:t>,</w:t>
      </w:r>
      <w:r w:rsidRPr="00160E3F">
        <w:rPr>
          <w:rFonts w:ascii="Corbel" w:hAnsi="Corbel" w:cs="Times New Roman"/>
          <w:bCs/>
          <w:sz w:val="20"/>
          <w:szCs w:val="20"/>
        </w:rPr>
        <w:t xml:space="preserve"> 43 (3): 42-54. </w:t>
      </w:r>
    </w:p>
    <w:p w14:paraId="558F7834" w14:textId="77777777" w:rsidR="002665D1" w:rsidRDefault="002665D1" w:rsidP="00160E3F">
      <w:pPr>
        <w:rPr>
          <w:rFonts w:ascii="Corbel" w:hAnsi="Corbel" w:cs="Times New Roman"/>
          <w:bCs/>
          <w:sz w:val="20"/>
          <w:szCs w:val="20"/>
        </w:rPr>
      </w:pPr>
    </w:p>
    <w:p w14:paraId="19ED7EE7" w14:textId="7F1D14E2" w:rsidR="00C95F75" w:rsidRDefault="00C95F75" w:rsidP="00160E3F">
      <w:pPr>
        <w:shd w:val="clear" w:color="auto" w:fill="FFFFFF"/>
        <w:rPr>
          <w:rFonts w:ascii="Corbel" w:eastAsia="Times New Roman" w:hAnsi="Corbel" w:cs="Times New Roman"/>
          <w:bCs/>
          <w:sz w:val="20"/>
          <w:szCs w:val="20"/>
        </w:rPr>
      </w:pPr>
      <w:r w:rsidRPr="00160E3F">
        <w:rPr>
          <w:rFonts w:ascii="Corbel" w:eastAsia="Times New Roman" w:hAnsi="Corbel" w:cs="Times New Roman"/>
          <w:bCs/>
          <w:sz w:val="20"/>
          <w:szCs w:val="20"/>
        </w:rPr>
        <w:t xml:space="preserve">Stadelbacher, E. A. 1981. Role of early-season wild and naturalized host plants in the buildup of the F1 generation of </w:t>
      </w:r>
      <w:r w:rsidRPr="00160E3F">
        <w:rPr>
          <w:rFonts w:ascii="Corbel" w:eastAsia="Times New Roman" w:hAnsi="Corbel" w:cs="Times New Roman"/>
          <w:bCs/>
          <w:i/>
          <w:iCs/>
          <w:sz w:val="20"/>
          <w:szCs w:val="20"/>
        </w:rPr>
        <w:t>Heliothis zea</w:t>
      </w:r>
      <w:r w:rsidRPr="00160E3F">
        <w:rPr>
          <w:rFonts w:ascii="Corbel" w:eastAsia="Times New Roman" w:hAnsi="Corbel" w:cs="Times New Roman"/>
          <w:bCs/>
          <w:sz w:val="20"/>
          <w:szCs w:val="20"/>
        </w:rPr>
        <w:t xml:space="preserve"> and </w:t>
      </w:r>
      <w:r w:rsidRPr="00160E3F">
        <w:rPr>
          <w:rFonts w:ascii="Corbel" w:eastAsia="Times New Roman" w:hAnsi="Corbel" w:cs="Times New Roman"/>
          <w:bCs/>
          <w:i/>
          <w:iCs/>
          <w:sz w:val="20"/>
          <w:szCs w:val="20"/>
        </w:rPr>
        <w:t>H. virescens</w:t>
      </w:r>
      <w:r w:rsidRPr="00160E3F">
        <w:rPr>
          <w:rFonts w:ascii="Corbel" w:eastAsia="Times New Roman" w:hAnsi="Corbel" w:cs="Times New Roman"/>
          <w:bCs/>
          <w:sz w:val="20"/>
          <w:szCs w:val="20"/>
        </w:rPr>
        <w:t xml:space="preserve"> in the Delta of Mississippi. </w:t>
      </w:r>
      <w:r w:rsidRPr="00160E3F">
        <w:rPr>
          <w:rFonts w:ascii="Corbel" w:eastAsia="Times New Roman" w:hAnsi="Corbel" w:cs="Times New Roman"/>
          <w:bCs/>
          <w:iCs/>
          <w:sz w:val="20"/>
          <w:szCs w:val="20"/>
        </w:rPr>
        <w:t xml:space="preserve">Environmental Entomology, </w:t>
      </w:r>
      <w:r w:rsidRPr="00160E3F">
        <w:rPr>
          <w:rFonts w:ascii="Corbel" w:eastAsia="Times New Roman" w:hAnsi="Corbel" w:cs="Times New Roman"/>
          <w:bCs/>
          <w:sz w:val="20"/>
          <w:szCs w:val="20"/>
        </w:rPr>
        <w:t xml:space="preserve">10: 766-770, </w:t>
      </w:r>
    </w:p>
    <w:p w14:paraId="19B7314B" w14:textId="77777777" w:rsidR="004958A8" w:rsidRPr="00160E3F" w:rsidRDefault="004958A8" w:rsidP="00160E3F">
      <w:pPr>
        <w:shd w:val="clear" w:color="auto" w:fill="FFFFFF"/>
        <w:rPr>
          <w:rFonts w:ascii="Corbel" w:eastAsia="Times New Roman" w:hAnsi="Corbel" w:cs="Times New Roman"/>
          <w:bCs/>
          <w:sz w:val="20"/>
          <w:szCs w:val="20"/>
        </w:rPr>
      </w:pPr>
    </w:p>
    <w:p w14:paraId="472A137F" w14:textId="0E92F2D5"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Staley, J.T., Hodgson, C.J., Mortimer, S.R., Morecroft, M.D., Masters, G.J., Brown, V.K., Taylor, M.E. 2007. Effects of summer rainfall manipulations on the abundance and vertical distribution of herbivorous soil macro-invertebrates. </w:t>
      </w:r>
      <w:r w:rsidRPr="00160E3F">
        <w:rPr>
          <w:rStyle w:val="ref-journal"/>
          <w:rFonts w:ascii="Corbel" w:hAnsi="Corbel" w:cs="Times New Roman"/>
          <w:bCs/>
          <w:sz w:val="20"/>
          <w:szCs w:val="20"/>
          <w:shd w:val="clear" w:color="auto" w:fill="FFFFFF"/>
        </w:rPr>
        <w:t>Eur. J. Soil Biol.</w:t>
      </w:r>
      <w:r w:rsidRPr="00160E3F">
        <w:rPr>
          <w:rFonts w:ascii="Corbel" w:hAnsi="Corbel" w:cs="Times New Roman"/>
          <w:bCs/>
          <w:sz w:val="20"/>
          <w:szCs w:val="20"/>
          <w:shd w:val="clear" w:color="auto" w:fill="FFFFFF"/>
        </w:rPr>
        <w:t xml:space="preserve">, </w:t>
      </w:r>
      <w:r w:rsidRPr="00160E3F">
        <w:rPr>
          <w:rStyle w:val="ref-vol"/>
          <w:rFonts w:ascii="Corbel" w:hAnsi="Corbel" w:cs="Times New Roman"/>
          <w:bCs/>
          <w:sz w:val="20"/>
          <w:szCs w:val="20"/>
          <w:shd w:val="clear" w:color="auto" w:fill="FFFFFF"/>
        </w:rPr>
        <w:t>43</w:t>
      </w:r>
      <w:r w:rsidRPr="00160E3F">
        <w:rPr>
          <w:rFonts w:ascii="Corbel" w:hAnsi="Corbel" w:cs="Times New Roman"/>
          <w:bCs/>
          <w:sz w:val="20"/>
          <w:szCs w:val="20"/>
          <w:shd w:val="clear" w:color="auto" w:fill="FFFFFF"/>
        </w:rPr>
        <w:t>: 189-198.</w:t>
      </w:r>
    </w:p>
    <w:p w14:paraId="367A8BA1" w14:textId="77777777" w:rsidR="005079E4" w:rsidRDefault="005079E4" w:rsidP="00160E3F">
      <w:pPr>
        <w:rPr>
          <w:rFonts w:ascii="Corbel" w:hAnsi="Corbel" w:cs="Times New Roman"/>
          <w:bCs/>
          <w:sz w:val="20"/>
          <w:szCs w:val="20"/>
          <w:shd w:val="clear" w:color="auto" w:fill="FFFFFF"/>
        </w:rPr>
      </w:pPr>
    </w:p>
    <w:p w14:paraId="343AD617" w14:textId="1E936E74" w:rsidR="00C95F75" w:rsidRDefault="00C95F75" w:rsidP="00160E3F">
      <w:pPr>
        <w:pStyle w:val="NormalWeb"/>
        <w:shd w:val="clear" w:color="auto" w:fill="FFFFFF"/>
        <w:spacing w:before="0" w:beforeAutospacing="0" w:after="0" w:afterAutospacing="0"/>
        <w:rPr>
          <w:rFonts w:ascii="Corbel" w:hAnsi="Corbel"/>
          <w:bCs/>
          <w:sz w:val="20"/>
          <w:szCs w:val="20"/>
        </w:rPr>
      </w:pPr>
      <w:r w:rsidRPr="00160E3F">
        <w:rPr>
          <w:rFonts w:ascii="Corbel" w:hAnsi="Corbel"/>
          <w:bCs/>
          <w:sz w:val="20"/>
          <w:szCs w:val="20"/>
        </w:rPr>
        <w:t xml:space="preserve">Storer, N.P., J.W. Van Duyn, and G.G. Kennedy. 2001. Life history traits of </w:t>
      </w:r>
      <w:r w:rsidRPr="00160E3F">
        <w:rPr>
          <w:rStyle w:val="Emphasis"/>
          <w:rFonts w:ascii="Corbel" w:hAnsi="Corbel"/>
          <w:bCs/>
          <w:sz w:val="20"/>
          <w:szCs w:val="20"/>
        </w:rPr>
        <w:t>Helicoverpa zea</w:t>
      </w:r>
      <w:r w:rsidRPr="00160E3F">
        <w:rPr>
          <w:rFonts w:ascii="Corbel" w:hAnsi="Corbel"/>
          <w:bCs/>
          <w:sz w:val="20"/>
          <w:szCs w:val="20"/>
        </w:rPr>
        <w:t xml:space="preserve"> (Lepidoptera: Noctuidae) on non-Bt and Bt transgenic corn hybrids in eastern North Carolina. Journal of Economic Entomology, 94: 1268-1279.</w:t>
      </w:r>
    </w:p>
    <w:p w14:paraId="5033F9DC" w14:textId="1D98EE89"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lastRenderedPageBreak/>
        <w:t>S</w:t>
      </w:r>
      <w:r w:rsidRPr="00160E3F">
        <w:rPr>
          <w:rStyle w:val="surname"/>
          <w:rFonts w:ascii="Corbel" w:hAnsi="Corbel" w:cs="Times New Roman"/>
          <w:bCs/>
          <w:sz w:val="20"/>
          <w:szCs w:val="20"/>
          <w:bdr w:val="none" w:sz="0" w:space="0" w:color="auto" w:frame="1"/>
          <w:shd w:val="clear" w:color="auto" w:fill="FFFFFF"/>
        </w:rPr>
        <w:t>tudebaker</w:t>
      </w:r>
      <w:r w:rsidRPr="00160E3F">
        <w:rPr>
          <w:rStyle w:val="string-name"/>
          <w:rFonts w:ascii="Corbel" w:hAnsi="Corbel" w:cs="Times New Roman"/>
          <w:bCs/>
          <w:sz w:val="20"/>
          <w:szCs w:val="20"/>
          <w:bdr w:val="none" w:sz="0" w:space="0" w:color="auto" w:frame="1"/>
          <w:shd w:val="clear" w:color="auto" w:fill="FFFFFF"/>
        </w:rPr>
        <w:t xml:space="preserve">, </w:t>
      </w:r>
      <w:r w:rsidRPr="00160E3F">
        <w:rPr>
          <w:rStyle w:val="given-names"/>
          <w:rFonts w:ascii="Corbel" w:hAnsi="Corbel" w:cs="Times New Roman"/>
          <w:bCs/>
          <w:sz w:val="20"/>
          <w:szCs w:val="20"/>
          <w:bdr w:val="none" w:sz="0" w:space="0" w:color="auto" w:frame="1"/>
          <w:shd w:val="clear" w:color="auto" w:fill="FFFFFF"/>
        </w:rPr>
        <w:t>G.E.</w:t>
      </w:r>
      <w:r w:rsidRPr="00160E3F">
        <w:rPr>
          <w:rFonts w:ascii="Corbel" w:hAnsi="Corbel" w:cs="Times New Roman"/>
          <w:bCs/>
          <w:sz w:val="20"/>
          <w:szCs w:val="20"/>
          <w:shd w:val="clear" w:color="auto" w:fill="FFFFFF"/>
        </w:rPr>
        <w:t xml:space="preserve">, </w:t>
      </w:r>
      <w:r w:rsidRPr="00160E3F">
        <w:rPr>
          <w:rStyle w:val="surname"/>
          <w:rFonts w:ascii="Corbel" w:hAnsi="Corbel" w:cs="Times New Roman"/>
          <w:bCs/>
          <w:sz w:val="20"/>
          <w:szCs w:val="20"/>
          <w:bdr w:val="none" w:sz="0" w:space="0" w:color="auto" w:frame="1"/>
          <w:shd w:val="clear" w:color="auto" w:fill="FFFFFF"/>
        </w:rPr>
        <w:t>Spurgeon</w:t>
      </w:r>
      <w:r w:rsidRPr="00160E3F">
        <w:rPr>
          <w:rStyle w:val="string-name"/>
          <w:rFonts w:ascii="Corbel" w:hAnsi="Corbel" w:cs="Times New Roman"/>
          <w:bCs/>
          <w:sz w:val="20"/>
          <w:szCs w:val="20"/>
          <w:bdr w:val="none" w:sz="0" w:space="0" w:color="auto" w:frame="1"/>
          <w:shd w:val="clear" w:color="auto" w:fill="FFFFFF"/>
        </w:rPr>
        <w:t xml:space="preserve">, </w:t>
      </w:r>
      <w:r w:rsidRPr="00160E3F">
        <w:rPr>
          <w:rStyle w:val="given-names"/>
          <w:rFonts w:ascii="Corbel" w:hAnsi="Corbel" w:cs="Times New Roman"/>
          <w:bCs/>
          <w:sz w:val="20"/>
          <w:szCs w:val="20"/>
          <w:bdr w:val="none" w:sz="0" w:space="0" w:color="auto" w:frame="1"/>
          <w:shd w:val="clear" w:color="auto" w:fill="FFFFFF"/>
        </w:rPr>
        <w:t>D.W.</w:t>
      </w:r>
      <w:r w:rsidRPr="00160E3F">
        <w:rPr>
          <w:rFonts w:ascii="Corbel" w:hAnsi="Corbel" w:cs="Times New Roman"/>
          <w:bCs/>
          <w:sz w:val="20"/>
          <w:szCs w:val="20"/>
          <w:shd w:val="clear" w:color="auto" w:fill="FFFFFF"/>
        </w:rPr>
        <w:t xml:space="preserve"> and </w:t>
      </w:r>
      <w:r w:rsidRPr="00160E3F">
        <w:rPr>
          <w:rStyle w:val="surname"/>
          <w:rFonts w:ascii="Corbel" w:hAnsi="Corbel" w:cs="Times New Roman"/>
          <w:bCs/>
          <w:sz w:val="20"/>
          <w:szCs w:val="20"/>
          <w:bdr w:val="none" w:sz="0" w:space="0" w:color="auto" w:frame="1"/>
          <w:shd w:val="clear" w:color="auto" w:fill="FFFFFF"/>
        </w:rPr>
        <w:t>Mueller</w:t>
      </w:r>
      <w:r w:rsidRPr="00160E3F">
        <w:rPr>
          <w:rStyle w:val="string-name"/>
          <w:rFonts w:ascii="Corbel" w:hAnsi="Corbel" w:cs="Times New Roman"/>
          <w:bCs/>
          <w:sz w:val="20"/>
          <w:szCs w:val="20"/>
          <w:bdr w:val="none" w:sz="0" w:space="0" w:color="auto" w:frame="1"/>
          <w:shd w:val="clear" w:color="auto" w:fill="FFFFFF"/>
        </w:rPr>
        <w:t xml:space="preserve">, </w:t>
      </w:r>
      <w:r w:rsidRPr="00160E3F">
        <w:rPr>
          <w:rStyle w:val="given-names"/>
          <w:rFonts w:ascii="Corbel" w:hAnsi="Corbel" w:cs="Times New Roman"/>
          <w:bCs/>
          <w:sz w:val="20"/>
          <w:szCs w:val="20"/>
          <w:bdr w:val="none" w:sz="0" w:space="0" w:color="auto" w:frame="1"/>
          <w:shd w:val="clear" w:color="auto" w:fill="FFFFFF"/>
        </w:rPr>
        <w:t>A.J.</w:t>
      </w:r>
      <w:r w:rsidRPr="00160E3F">
        <w:rPr>
          <w:rStyle w:val="year"/>
          <w:rFonts w:ascii="Corbel" w:hAnsi="Corbel" w:cs="Times New Roman"/>
          <w:bCs/>
          <w:sz w:val="20"/>
          <w:szCs w:val="20"/>
          <w:bdr w:val="none" w:sz="0" w:space="0" w:color="auto" w:frame="1"/>
          <w:shd w:val="clear" w:color="auto" w:fill="FFFFFF"/>
        </w:rPr>
        <w:t xml:space="preserve"> 1991</w:t>
      </w:r>
      <w:r w:rsidRPr="00160E3F">
        <w:rPr>
          <w:rFonts w:ascii="Corbel" w:hAnsi="Corbel" w:cs="Times New Roman"/>
          <w:bCs/>
          <w:sz w:val="20"/>
          <w:szCs w:val="20"/>
          <w:shd w:val="clear" w:color="auto" w:fill="FFFFFF"/>
        </w:rPr>
        <w:t xml:space="preserve">. </w:t>
      </w:r>
      <w:r w:rsidRPr="00160E3F">
        <w:rPr>
          <w:rStyle w:val="article-title"/>
          <w:rFonts w:ascii="Corbel" w:hAnsi="Corbel" w:cs="Times New Roman"/>
          <w:bCs/>
          <w:sz w:val="20"/>
          <w:szCs w:val="20"/>
          <w:bdr w:val="none" w:sz="0" w:space="0" w:color="auto" w:frame="1"/>
          <w:shd w:val="clear" w:color="auto" w:fill="FFFFFF"/>
        </w:rPr>
        <w:t>Calibration of ground cloth and sweep net sampling methods for larvae of corn earworm and soybean looper (Lepidoptera: Noctuidae) in soybean</w:t>
      </w:r>
      <w:r w:rsidRPr="00160E3F">
        <w:rPr>
          <w:rFonts w:ascii="Corbel" w:hAnsi="Corbel" w:cs="Times New Roman"/>
          <w:bCs/>
          <w:sz w:val="20"/>
          <w:szCs w:val="20"/>
          <w:shd w:val="clear" w:color="auto" w:fill="FFFFFF"/>
        </w:rPr>
        <w:t xml:space="preserve">. </w:t>
      </w:r>
      <w:r w:rsidRPr="00160E3F">
        <w:rPr>
          <w:rStyle w:val="source"/>
          <w:rFonts w:ascii="Corbel" w:hAnsi="Corbel" w:cs="Times New Roman"/>
          <w:bCs/>
          <w:sz w:val="20"/>
          <w:szCs w:val="20"/>
          <w:bdr w:val="none" w:sz="0" w:space="0" w:color="auto" w:frame="1"/>
          <w:shd w:val="clear" w:color="auto" w:fill="FFFFFF"/>
        </w:rPr>
        <w:t>Journal of Economic Entomology</w:t>
      </w:r>
      <w:r w:rsidRPr="00160E3F">
        <w:rPr>
          <w:rFonts w:ascii="Corbel" w:hAnsi="Corbel" w:cs="Times New Roman"/>
          <w:bCs/>
          <w:sz w:val="20"/>
          <w:szCs w:val="20"/>
          <w:shd w:val="clear" w:color="auto" w:fill="FFFFFF"/>
        </w:rPr>
        <w:t xml:space="preserve">, </w:t>
      </w:r>
      <w:r w:rsidRPr="00160E3F">
        <w:rPr>
          <w:rStyle w:val="volume"/>
          <w:rFonts w:ascii="Corbel" w:hAnsi="Corbel" w:cs="Times New Roman"/>
          <w:bCs/>
          <w:sz w:val="20"/>
          <w:szCs w:val="20"/>
          <w:bdr w:val="none" w:sz="0" w:space="0" w:color="auto" w:frame="1"/>
          <w:shd w:val="clear" w:color="auto" w:fill="FFFFFF"/>
        </w:rPr>
        <w:t>84</w:t>
      </w:r>
      <w:r w:rsidRPr="00160E3F">
        <w:rPr>
          <w:rFonts w:ascii="Corbel" w:hAnsi="Corbel" w:cs="Times New Roman"/>
          <w:bCs/>
          <w:sz w:val="20"/>
          <w:szCs w:val="20"/>
          <w:shd w:val="clear" w:color="auto" w:fill="FFFFFF"/>
        </w:rPr>
        <w:t xml:space="preserve">: </w:t>
      </w:r>
      <w:r w:rsidRPr="00160E3F">
        <w:rPr>
          <w:rStyle w:val="fpage"/>
          <w:rFonts w:ascii="Corbel" w:hAnsi="Corbel" w:cs="Times New Roman"/>
          <w:bCs/>
          <w:sz w:val="20"/>
          <w:szCs w:val="20"/>
          <w:bdr w:val="none" w:sz="0" w:space="0" w:color="auto" w:frame="1"/>
          <w:shd w:val="clear" w:color="auto" w:fill="FFFFFF"/>
        </w:rPr>
        <w:t>1625</w:t>
      </w:r>
      <w:r w:rsidRPr="00160E3F">
        <w:rPr>
          <w:rFonts w:ascii="Corbel" w:hAnsi="Corbel" w:cs="Times New Roman"/>
          <w:bCs/>
          <w:sz w:val="20"/>
          <w:szCs w:val="20"/>
          <w:shd w:val="clear" w:color="auto" w:fill="FFFFFF"/>
        </w:rPr>
        <w:t>-</w:t>
      </w:r>
      <w:r w:rsidRPr="00160E3F">
        <w:rPr>
          <w:rStyle w:val="lpage"/>
          <w:rFonts w:ascii="Corbel" w:hAnsi="Corbel" w:cs="Times New Roman"/>
          <w:bCs/>
          <w:sz w:val="20"/>
          <w:szCs w:val="20"/>
          <w:bdr w:val="none" w:sz="0" w:space="0" w:color="auto" w:frame="1"/>
          <w:shd w:val="clear" w:color="auto" w:fill="FFFFFF"/>
        </w:rPr>
        <w:t>1629</w:t>
      </w:r>
      <w:r w:rsidRPr="00160E3F">
        <w:rPr>
          <w:rFonts w:ascii="Corbel" w:hAnsi="Corbel" w:cs="Times New Roman"/>
          <w:bCs/>
          <w:sz w:val="20"/>
          <w:szCs w:val="20"/>
          <w:shd w:val="clear" w:color="auto" w:fill="FFFFFF"/>
        </w:rPr>
        <w:t>.</w:t>
      </w:r>
    </w:p>
    <w:p w14:paraId="0F03C46E" w14:textId="77777777" w:rsidR="004958A8" w:rsidRPr="00160E3F" w:rsidRDefault="004958A8" w:rsidP="00160E3F">
      <w:pPr>
        <w:rPr>
          <w:rFonts w:ascii="Corbel" w:hAnsi="Corbel" w:cs="Times New Roman"/>
          <w:bCs/>
          <w:sz w:val="20"/>
          <w:szCs w:val="20"/>
          <w:shd w:val="clear" w:color="auto" w:fill="FFFFFF"/>
        </w:rPr>
      </w:pPr>
    </w:p>
    <w:p w14:paraId="75054E07" w14:textId="58063860" w:rsidR="00C95F75" w:rsidRDefault="00C95F75" w:rsidP="00160E3F">
      <w:pPr>
        <w:rPr>
          <w:rFonts w:ascii="Corbel" w:eastAsia="Times New Roman" w:hAnsi="Corbel" w:cs="Times New Roman"/>
          <w:bCs/>
          <w:sz w:val="20"/>
          <w:szCs w:val="20"/>
        </w:rPr>
      </w:pPr>
      <w:r w:rsidRPr="00160E3F">
        <w:rPr>
          <w:rFonts w:ascii="Corbel" w:hAnsi="Corbel" w:cs="Times New Roman"/>
          <w:bCs/>
          <w:sz w:val="20"/>
          <w:szCs w:val="20"/>
        </w:rPr>
        <w:t>Tabashnik, B.E., T. Brevault, and Y. Carriere. 2013. Insect resistance to Bt crops: lessons from the first billion acres. Nature Biotechnology, 31: 510-521.</w:t>
      </w:r>
      <w:r w:rsidRPr="00160E3F">
        <w:rPr>
          <w:rFonts w:ascii="Corbel" w:eastAsia="Times New Roman" w:hAnsi="Corbel" w:cs="Times New Roman"/>
          <w:bCs/>
          <w:sz w:val="20"/>
          <w:szCs w:val="20"/>
        </w:rPr>
        <w:t xml:space="preserve"> </w:t>
      </w:r>
    </w:p>
    <w:p w14:paraId="01ADAEF1" w14:textId="77777777" w:rsidR="004958A8" w:rsidRPr="00160E3F" w:rsidRDefault="004958A8" w:rsidP="00160E3F">
      <w:pPr>
        <w:rPr>
          <w:rFonts w:ascii="Corbel" w:eastAsia="Times New Roman" w:hAnsi="Corbel" w:cs="Times New Roman"/>
          <w:bCs/>
          <w:sz w:val="20"/>
          <w:szCs w:val="20"/>
        </w:rPr>
      </w:pPr>
    </w:p>
    <w:p w14:paraId="678F4BF7" w14:textId="085997C6" w:rsidR="00C95F75" w:rsidRDefault="00C95F75" w:rsidP="00160E3F">
      <w:pPr>
        <w:rPr>
          <w:rFonts w:ascii="Corbel" w:hAnsi="Corbel" w:cs="Times New Roman"/>
          <w:bCs/>
          <w:sz w:val="20"/>
          <w:szCs w:val="20"/>
        </w:rPr>
      </w:pPr>
      <w:r w:rsidRPr="00160E3F">
        <w:rPr>
          <w:rFonts w:ascii="Corbel" w:hAnsi="Corbel" w:cs="Times New Roman"/>
          <w:bCs/>
          <w:sz w:val="20"/>
          <w:szCs w:val="20"/>
        </w:rPr>
        <w:t xml:space="preserve">Terry, I., Bradley, Jr J.R., Van Duyn, J.W. 1987. Within-plant distribution of </w:t>
      </w:r>
      <w:r w:rsidRPr="00160E3F">
        <w:rPr>
          <w:rFonts w:ascii="Corbel" w:hAnsi="Corbel" w:cs="Times New Roman"/>
          <w:bCs/>
          <w:i/>
          <w:iCs/>
          <w:sz w:val="20"/>
          <w:szCs w:val="20"/>
        </w:rPr>
        <w:t>Heliothis zea</w:t>
      </w:r>
      <w:r w:rsidRPr="00160E3F">
        <w:rPr>
          <w:rFonts w:ascii="Corbel" w:hAnsi="Corbel" w:cs="Times New Roman"/>
          <w:bCs/>
          <w:sz w:val="20"/>
          <w:szCs w:val="20"/>
        </w:rPr>
        <w:t xml:space="preserve"> (Boddie) (Lepidoptera: Noctuidae) eggs on soybeans. Environmental Entomology, 16: 625-629.</w:t>
      </w:r>
    </w:p>
    <w:p w14:paraId="70202E31" w14:textId="77777777" w:rsidR="004958A8" w:rsidRPr="00160E3F" w:rsidRDefault="004958A8" w:rsidP="00160E3F">
      <w:pPr>
        <w:rPr>
          <w:rFonts w:ascii="Corbel" w:hAnsi="Corbel" w:cs="Times New Roman"/>
          <w:bCs/>
          <w:sz w:val="20"/>
          <w:szCs w:val="20"/>
        </w:rPr>
      </w:pPr>
    </w:p>
    <w:p w14:paraId="7F623272" w14:textId="6212D68A" w:rsidR="00C95F75" w:rsidRDefault="00C95F75" w:rsidP="00160E3F">
      <w:pPr>
        <w:rPr>
          <w:rFonts w:ascii="Corbel" w:hAnsi="Corbel" w:cs="Times New Roman"/>
          <w:bCs/>
          <w:sz w:val="20"/>
          <w:szCs w:val="20"/>
        </w:rPr>
      </w:pPr>
      <w:r w:rsidRPr="00160E3F">
        <w:rPr>
          <w:rFonts w:ascii="Corbel" w:hAnsi="Corbel" w:cs="Times New Roman"/>
          <w:bCs/>
          <w:sz w:val="20"/>
          <w:szCs w:val="20"/>
        </w:rPr>
        <w:t xml:space="preserve">Terry, I., Bradley, Jr J.R., Van Duyn, J.W. 1989. Establishment of early instar </w:t>
      </w:r>
      <w:r w:rsidRPr="00160E3F">
        <w:rPr>
          <w:rFonts w:ascii="Corbel" w:hAnsi="Corbel" w:cs="Times New Roman"/>
          <w:bCs/>
          <w:i/>
          <w:iCs/>
          <w:sz w:val="20"/>
          <w:szCs w:val="20"/>
        </w:rPr>
        <w:t>Heliothis zea</w:t>
      </w:r>
      <w:r w:rsidRPr="00160E3F">
        <w:rPr>
          <w:rFonts w:ascii="Corbel" w:hAnsi="Corbel" w:cs="Times New Roman"/>
          <w:bCs/>
          <w:sz w:val="20"/>
          <w:szCs w:val="20"/>
        </w:rPr>
        <w:t xml:space="preserve"> on soybeans. Entomologia Experimentalis et Applicata, 51: 233-240.</w:t>
      </w:r>
    </w:p>
    <w:p w14:paraId="07BD685E" w14:textId="77777777" w:rsidR="004958A8" w:rsidRPr="00160E3F" w:rsidRDefault="004958A8" w:rsidP="00160E3F">
      <w:pPr>
        <w:rPr>
          <w:rFonts w:ascii="Corbel" w:hAnsi="Corbel" w:cs="Times New Roman"/>
          <w:bCs/>
          <w:sz w:val="20"/>
          <w:szCs w:val="20"/>
        </w:rPr>
      </w:pPr>
    </w:p>
    <w:p w14:paraId="753638F2" w14:textId="1C360790" w:rsidR="00C95F75" w:rsidRDefault="00C95F75" w:rsidP="00160E3F">
      <w:pPr>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 xml:space="preserve">Tilman, D., Balzer, C., Hill, J., Befort, B.L. 2011. Global food demand and the sustainable intensification of agriculture. </w:t>
      </w:r>
      <w:r w:rsidRPr="00160E3F">
        <w:rPr>
          <w:rStyle w:val="ref-journal"/>
          <w:rFonts w:ascii="Corbel" w:hAnsi="Corbel" w:cs="Times New Roman"/>
          <w:bCs/>
          <w:sz w:val="20"/>
          <w:szCs w:val="20"/>
          <w:shd w:val="clear" w:color="auto" w:fill="FFFFFF"/>
        </w:rPr>
        <w:t>Proc. Natl. Acad. Sci. USA</w:t>
      </w:r>
      <w:r w:rsidR="004958A8" w:rsidRPr="00160E3F">
        <w:rPr>
          <w:rStyle w:val="ref-journal"/>
          <w:rFonts w:ascii="Corbel" w:hAnsi="Corbel" w:cs="Times New Roman"/>
          <w:bCs/>
          <w:sz w:val="20"/>
          <w:szCs w:val="20"/>
          <w:shd w:val="clear" w:color="auto" w:fill="FFFFFF"/>
        </w:rPr>
        <w:t>.</w:t>
      </w:r>
      <w:r w:rsidR="004958A8" w:rsidRPr="00160E3F">
        <w:rPr>
          <w:rStyle w:val="ref-journal"/>
          <w:rFonts w:ascii="Corbel" w:hAnsi="Corbel" w:cs="Times New Roman"/>
          <w:bCs/>
          <w:i/>
          <w:iCs/>
          <w:sz w:val="20"/>
          <w:szCs w:val="20"/>
          <w:shd w:val="clear" w:color="auto" w:fill="FFFFFF"/>
        </w:rPr>
        <w:t>,</w:t>
      </w:r>
      <w:r w:rsidRPr="00160E3F">
        <w:rPr>
          <w:rFonts w:ascii="Corbel" w:hAnsi="Corbel" w:cs="Times New Roman"/>
          <w:bCs/>
          <w:sz w:val="20"/>
          <w:szCs w:val="20"/>
          <w:shd w:val="clear" w:color="auto" w:fill="FFFFFF"/>
        </w:rPr>
        <w:t xml:space="preserve"> </w:t>
      </w:r>
      <w:r w:rsidRPr="00160E3F">
        <w:rPr>
          <w:rStyle w:val="ref-vol"/>
          <w:rFonts w:ascii="Corbel" w:hAnsi="Corbel" w:cs="Times New Roman"/>
          <w:bCs/>
          <w:sz w:val="20"/>
          <w:szCs w:val="20"/>
          <w:shd w:val="clear" w:color="auto" w:fill="FFFFFF"/>
        </w:rPr>
        <w:t>108</w:t>
      </w:r>
      <w:r w:rsidRPr="00160E3F">
        <w:rPr>
          <w:rFonts w:ascii="Corbel" w:hAnsi="Corbel" w:cs="Times New Roman"/>
          <w:bCs/>
          <w:sz w:val="20"/>
          <w:szCs w:val="20"/>
          <w:shd w:val="clear" w:color="auto" w:fill="FFFFFF"/>
        </w:rPr>
        <w:t>: 20260-20264. </w:t>
      </w:r>
    </w:p>
    <w:p w14:paraId="4B42F08B" w14:textId="77777777" w:rsidR="004958A8" w:rsidRPr="00160E3F" w:rsidRDefault="004958A8" w:rsidP="00160E3F">
      <w:pPr>
        <w:rPr>
          <w:rFonts w:ascii="Corbel" w:hAnsi="Corbel" w:cs="Times New Roman"/>
          <w:bCs/>
          <w:sz w:val="20"/>
          <w:szCs w:val="20"/>
        </w:rPr>
      </w:pPr>
    </w:p>
    <w:p w14:paraId="3C338DBB" w14:textId="1E98CA70" w:rsidR="00C95F75" w:rsidRDefault="00C95F75" w:rsidP="00160E3F">
      <w:pPr>
        <w:rPr>
          <w:rFonts w:ascii="Corbel" w:hAnsi="Corbel" w:cs="Times New Roman"/>
          <w:bCs/>
          <w:sz w:val="20"/>
          <w:szCs w:val="20"/>
        </w:rPr>
      </w:pPr>
      <w:r w:rsidRPr="00160E3F">
        <w:rPr>
          <w:rFonts w:ascii="Corbel" w:hAnsi="Corbel" w:cs="Times New Roman"/>
          <w:bCs/>
          <w:sz w:val="20"/>
          <w:szCs w:val="20"/>
        </w:rPr>
        <w:t>Venugopal, P.D., Dively, G.P. 2017. Climate change, transgenic corn adoption and field-evolved resistance in corn earworm. R. Soc. Open Sci., 4: 170210.</w:t>
      </w:r>
    </w:p>
    <w:p w14:paraId="669ADA91" w14:textId="77777777" w:rsidR="004958A8" w:rsidRPr="00160E3F" w:rsidRDefault="004958A8" w:rsidP="00160E3F">
      <w:pPr>
        <w:rPr>
          <w:rFonts w:ascii="Corbel" w:hAnsi="Corbel" w:cs="Times New Roman"/>
          <w:bCs/>
          <w:sz w:val="20"/>
          <w:szCs w:val="20"/>
        </w:rPr>
      </w:pPr>
    </w:p>
    <w:p w14:paraId="20D1157A" w14:textId="68A30D02" w:rsidR="00C95F75" w:rsidRDefault="00C95F75" w:rsidP="00160E3F">
      <w:pPr>
        <w:rPr>
          <w:rFonts w:ascii="Corbel" w:hAnsi="Corbel" w:cs="Times New Roman"/>
          <w:bCs/>
          <w:sz w:val="20"/>
          <w:szCs w:val="20"/>
        </w:rPr>
      </w:pPr>
      <w:r w:rsidRPr="00160E3F">
        <w:rPr>
          <w:rFonts w:ascii="Corbel" w:hAnsi="Corbel" w:cs="Times New Roman"/>
          <w:bCs/>
          <w:sz w:val="20"/>
          <w:szCs w:val="20"/>
        </w:rPr>
        <w:t xml:space="preserve">Waldbauer, G.P., Cohen, R.W., Friedman, S. 1984. Self-selection of an optimal nutrient mix from defined diets by larvae of the corn earworm, </w:t>
      </w:r>
      <w:r w:rsidRPr="00160E3F">
        <w:rPr>
          <w:rFonts w:ascii="Corbel" w:hAnsi="Corbel" w:cs="Times New Roman"/>
          <w:bCs/>
          <w:i/>
          <w:iCs/>
          <w:sz w:val="20"/>
          <w:szCs w:val="20"/>
        </w:rPr>
        <w:t>Heliothis zea</w:t>
      </w:r>
      <w:r w:rsidRPr="00160E3F">
        <w:rPr>
          <w:rFonts w:ascii="Corbel" w:hAnsi="Corbel" w:cs="Times New Roman"/>
          <w:bCs/>
          <w:sz w:val="20"/>
          <w:szCs w:val="20"/>
        </w:rPr>
        <w:t xml:space="preserve"> (Boddie). Physiological Zoology, 57: 590-597.</w:t>
      </w:r>
    </w:p>
    <w:p w14:paraId="5236E269" w14:textId="77777777" w:rsidR="004958A8" w:rsidRPr="00160E3F" w:rsidRDefault="004958A8" w:rsidP="00160E3F">
      <w:pPr>
        <w:rPr>
          <w:rFonts w:ascii="Corbel" w:hAnsi="Corbel" w:cs="Times New Roman"/>
          <w:bCs/>
          <w:sz w:val="20"/>
          <w:szCs w:val="20"/>
        </w:rPr>
      </w:pPr>
    </w:p>
    <w:p w14:paraId="1031BB4C" w14:textId="163B8E36" w:rsidR="00C95F75" w:rsidRDefault="00C95F75" w:rsidP="00160E3F">
      <w:pPr>
        <w:rPr>
          <w:rFonts w:ascii="Corbel" w:hAnsi="Corbel" w:cs="Times New Roman"/>
          <w:bCs/>
          <w:sz w:val="20"/>
          <w:szCs w:val="20"/>
        </w:rPr>
      </w:pPr>
      <w:r w:rsidRPr="00160E3F">
        <w:rPr>
          <w:rFonts w:ascii="Corbel" w:hAnsi="Corbel" w:cs="Times New Roman"/>
          <w:bCs/>
          <w:sz w:val="20"/>
          <w:szCs w:val="20"/>
        </w:rPr>
        <w:t xml:space="preserve">Westbrook, J. K., Lopez Jr, J. D. 2010. Long-Distance Migration in </w:t>
      </w:r>
      <w:r w:rsidRPr="00160E3F">
        <w:rPr>
          <w:rFonts w:ascii="Corbel" w:hAnsi="Corbel" w:cs="Times New Roman"/>
          <w:bCs/>
          <w:i/>
          <w:iCs/>
          <w:sz w:val="20"/>
          <w:szCs w:val="20"/>
        </w:rPr>
        <w:t>Helicoverpa zea</w:t>
      </w:r>
      <w:r w:rsidRPr="00160E3F">
        <w:rPr>
          <w:rFonts w:ascii="Corbel" w:hAnsi="Corbel" w:cs="Times New Roman"/>
          <w:bCs/>
          <w:sz w:val="20"/>
          <w:szCs w:val="20"/>
        </w:rPr>
        <w:t>: What We Know and Need to Know. Southwestern Entomologist, 35 (3): 355-360.</w:t>
      </w:r>
    </w:p>
    <w:p w14:paraId="05CB7062" w14:textId="77777777" w:rsidR="004958A8" w:rsidRPr="00160E3F" w:rsidRDefault="004958A8" w:rsidP="00160E3F">
      <w:pPr>
        <w:rPr>
          <w:rFonts w:ascii="Corbel" w:hAnsi="Corbel" w:cs="Times New Roman"/>
          <w:bCs/>
          <w:sz w:val="20"/>
          <w:szCs w:val="20"/>
        </w:rPr>
      </w:pPr>
    </w:p>
    <w:p w14:paraId="5EEAFB25" w14:textId="4F275DFB" w:rsidR="00C95F75" w:rsidRDefault="00C95F75" w:rsidP="00160E3F">
      <w:pPr>
        <w:shd w:val="clear" w:color="auto" w:fill="FFFFFF"/>
        <w:textAlignment w:val="baseline"/>
        <w:rPr>
          <w:rFonts w:ascii="Corbel" w:hAnsi="Corbel" w:cs="Times New Roman"/>
          <w:bCs/>
          <w:sz w:val="20"/>
          <w:szCs w:val="20"/>
        </w:rPr>
      </w:pPr>
      <w:r w:rsidRPr="00160E3F">
        <w:rPr>
          <w:rFonts w:ascii="Corbel" w:hAnsi="Corbel" w:cs="Times New Roman"/>
          <w:bCs/>
          <w:sz w:val="20"/>
          <w:szCs w:val="20"/>
          <w:bdr w:val="none" w:sz="0" w:space="0" w:color="auto" w:frame="1"/>
        </w:rPr>
        <w:t>Wiseman</w:t>
      </w:r>
      <w:r w:rsidRPr="00160E3F">
        <w:rPr>
          <w:rStyle w:val="delimiter"/>
          <w:rFonts w:ascii="Corbel" w:hAnsi="Corbel" w:cs="Times New Roman"/>
          <w:bCs/>
          <w:sz w:val="20"/>
          <w:szCs w:val="20"/>
          <w:bdr w:val="none" w:sz="0" w:space="0" w:color="auto" w:frame="1"/>
        </w:rPr>
        <w:t>,</w:t>
      </w:r>
      <w:r w:rsidRPr="00160E3F">
        <w:rPr>
          <w:rFonts w:ascii="Corbel" w:hAnsi="Corbel" w:cs="Times New Roman"/>
          <w:bCs/>
          <w:sz w:val="20"/>
          <w:szCs w:val="20"/>
        </w:rPr>
        <w:t xml:space="preserve"> </w:t>
      </w:r>
      <w:r w:rsidRPr="00160E3F">
        <w:rPr>
          <w:rFonts w:ascii="Corbel" w:hAnsi="Corbel" w:cs="Times New Roman"/>
          <w:bCs/>
          <w:sz w:val="20"/>
          <w:szCs w:val="20"/>
          <w:bdr w:val="none" w:sz="0" w:space="0" w:color="auto" w:frame="1"/>
        </w:rPr>
        <w:t>B. R., D. J. Isenhour</w:t>
      </w:r>
      <w:r w:rsidRPr="00160E3F">
        <w:rPr>
          <w:rFonts w:ascii="Corbel" w:hAnsi="Corbel" w:cs="Times New Roman"/>
          <w:bCs/>
          <w:sz w:val="20"/>
          <w:szCs w:val="20"/>
        </w:rPr>
        <w:t>. 1989. Effects of Temperature on Development of Corn Earworm (Lepidoptera: Noctuidae) on Meridic Diets of Resistant and Susceptible Corn Silks.</w:t>
      </w:r>
      <w:r w:rsidRPr="00160E3F">
        <w:rPr>
          <w:rStyle w:val="Emphasis"/>
          <w:rFonts w:ascii="Corbel" w:hAnsi="Corbel" w:cs="Times New Roman"/>
          <w:bCs/>
          <w:sz w:val="20"/>
          <w:szCs w:val="20"/>
          <w:bdr w:val="none" w:sz="0" w:space="0" w:color="auto" w:frame="1"/>
        </w:rPr>
        <w:t xml:space="preserve"> Environmental Entomology</w:t>
      </w:r>
      <w:r w:rsidRPr="00160E3F">
        <w:rPr>
          <w:rFonts w:ascii="Corbel" w:hAnsi="Corbel" w:cs="Times New Roman"/>
          <w:bCs/>
          <w:i/>
          <w:iCs/>
          <w:sz w:val="20"/>
          <w:szCs w:val="20"/>
        </w:rPr>
        <w:t>,</w:t>
      </w:r>
      <w:r w:rsidRPr="00160E3F">
        <w:rPr>
          <w:rFonts w:ascii="Corbel" w:hAnsi="Corbel" w:cs="Times New Roman"/>
          <w:bCs/>
          <w:sz w:val="20"/>
          <w:szCs w:val="20"/>
        </w:rPr>
        <w:t xml:space="preserve"> 18 (4): 683-686. </w:t>
      </w:r>
    </w:p>
    <w:p w14:paraId="344D5827" w14:textId="77777777" w:rsidR="004958A8" w:rsidRPr="00160E3F" w:rsidRDefault="004958A8" w:rsidP="00160E3F">
      <w:pPr>
        <w:shd w:val="clear" w:color="auto" w:fill="FFFFFF"/>
        <w:textAlignment w:val="baseline"/>
        <w:rPr>
          <w:rFonts w:ascii="Corbel" w:hAnsi="Corbel" w:cs="Times New Roman"/>
          <w:bCs/>
          <w:sz w:val="20"/>
          <w:szCs w:val="20"/>
        </w:rPr>
      </w:pPr>
    </w:p>
    <w:p w14:paraId="77B19E8B" w14:textId="5C264F11" w:rsidR="00C95F75" w:rsidRDefault="00C95F75" w:rsidP="00160E3F">
      <w:pPr>
        <w:shd w:val="clear" w:color="auto" w:fill="FFFFFF"/>
        <w:textAlignment w:val="baseline"/>
        <w:rPr>
          <w:rFonts w:ascii="Corbel" w:hAnsi="Corbel" w:cs="Times New Roman"/>
          <w:bCs/>
          <w:sz w:val="20"/>
          <w:szCs w:val="20"/>
          <w:shd w:val="clear" w:color="auto" w:fill="FFFFFF"/>
        </w:rPr>
      </w:pPr>
      <w:r w:rsidRPr="00160E3F">
        <w:rPr>
          <w:rFonts w:ascii="Corbel" w:hAnsi="Corbel" w:cs="Times New Roman"/>
          <w:bCs/>
          <w:sz w:val="20"/>
          <w:szCs w:val="20"/>
          <w:shd w:val="clear" w:color="auto" w:fill="FFFFFF"/>
        </w:rPr>
        <w:t xml:space="preserve">Yihdego, Y., Salem, H.S., Muhammed, H.H. 2019. Agricultural pest management policies during drought: Case studies in Australia and the state of Palestine. </w:t>
      </w:r>
      <w:r w:rsidRPr="00160E3F">
        <w:rPr>
          <w:rStyle w:val="ref-journal"/>
          <w:rFonts w:ascii="Corbel" w:hAnsi="Corbel" w:cs="Times New Roman"/>
          <w:bCs/>
          <w:sz w:val="20"/>
          <w:szCs w:val="20"/>
          <w:shd w:val="clear" w:color="auto" w:fill="FFFFFF"/>
        </w:rPr>
        <w:t>Nat. Hazards Rev.</w:t>
      </w:r>
      <w:r w:rsidRPr="00160E3F">
        <w:rPr>
          <w:rFonts w:ascii="Corbel" w:hAnsi="Corbel" w:cs="Times New Roman"/>
          <w:bCs/>
          <w:sz w:val="20"/>
          <w:szCs w:val="20"/>
          <w:shd w:val="clear" w:color="auto" w:fill="FFFFFF"/>
        </w:rPr>
        <w:t xml:space="preserve">, </w:t>
      </w:r>
      <w:r w:rsidRPr="00160E3F">
        <w:rPr>
          <w:rStyle w:val="ref-vol"/>
          <w:rFonts w:ascii="Corbel" w:hAnsi="Corbel" w:cs="Times New Roman"/>
          <w:bCs/>
          <w:sz w:val="20"/>
          <w:szCs w:val="20"/>
          <w:shd w:val="clear" w:color="auto" w:fill="FFFFFF"/>
        </w:rPr>
        <w:t>20</w:t>
      </w:r>
      <w:r w:rsidRPr="00160E3F">
        <w:rPr>
          <w:rFonts w:ascii="Corbel" w:hAnsi="Corbel" w:cs="Times New Roman"/>
          <w:bCs/>
          <w:sz w:val="20"/>
          <w:szCs w:val="20"/>
          <w:shd w:val="clear" w:color="auto" w:fill="FFFFFF"/>
        </w:rPr>
        <w:t>: 05018010.</w:t>
      </w:r>
    </w:p>
    <w:p w14:paraId="44B42CCC" w14:textId="77777777" w:rsidR="004958A8" w:rsidRPr="00160E3F" w:rsidRDefault="004958A8" w:rsidP="00160E3F">
      <w:pPr>
        <w:shd w:val="clear" w:color="auto" w:fill="FFFFFF"/>
        <w:textAlignment w:val="baseline"/>
        <w:rPr>
          <w:rFonts w:ascii="Corbel" w:hAnsi="Corbel" w:cs="Times New Roman"/>
          <w:bCs/>
          <w:sz w:val="20"/>
          <w:szCs w:val="20"/>
          <w:shd w:val="clear" w:color="auto" w:fill="FFFFFF"/>
        </w:rPr>
      </w:pPr>
    </w:p>
    <w:p w14:paraId="76FDB2F0" w14:textId="4B25461C" w:rsidR="00C95F75" w:rsidRPr="002665D1" w:rsidRDefault="00C95F75" w:rsidP="002665D1">
      <w:pPr>
        <w:rPr>
          <w:rFonts w:ascii="Corbel" w:hAnsi="Corbel" w:cs="Times New Roman"/>
          <w:bCs/>
          <w:sz w:val="20"/>
          <w:szCs w:val="20"/>
        </w:rPr>
      </w:pPr>
      <w:r w:rsidRPr="00160E3F">
        <w:rPr>
          <w:rFonts w:ascii="Corbel" w:hAnsi="Corbel" w:cs="Times New Roman"/>
          <w:bCs/>
          <w:sz w:val="20"/>
          <w:szCs w:val="20"/>
        </w:rPr>
        <w:t xml:space="preserve">Zalucki, M.P., Clarke, A.R., Malcolm, S.B. 2002. Ecology and behavior of first instar larval Lepidoptera. Annual Review of Entomology, 47: 361-393. </w:t>
      </w:r>
    </w:p>
    <w:sectPr w:rsidR="00C95F75" w:rsidRPr="002665D1" w:rsidSect="005E6CF9">
      <w:headerReference w:type="even" r:id="rId9"/>
      <w:headerReference w:type="default" r:id="rId10"/>
      <w:footerReference w:type="even" r:id="rId11"/>
      <w:footerReference w:type="default" r:id="rId12"/>
      <w:headerReference w:type="first" r:id="rId13"/>
      <w:footerReference w:type="first" r:id="rId14"/>
      <w:pgSz w:w="11906" w:h="16838"/>
      <w:pgMar w:top="1290" w:right="1110" w:bottom="1440" w:left="1298" w:header="70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CA391" w14:textId="77777777" w:rsidR="000E5B41" w:rsidRDefault="000E5B41" w:rsidP="00010826">
      <w:r>
        <w:separator/>
      </w:r>
    </w:p>
  </w:endnote>
  <w:endnote w:type="continuationSeparator" w:id="0">
    <w:p w14:paraId="0C33AD86" w14:textId="77777777" w:rsidR="000E5B41" w:rsidRDefault="000E5B41" w:rsidP="0001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in Libertine">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dvP4981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865607"/>
      <w:docPartObj>
        <w:docPartGallery w:val="Page Numbers (Bottom of Page)"/>
        <w:docPartUnique/>
      </w:docPartObj>
    </w:sdtPr>
    <w:sdtEndPr>
      <w:rPr>
        <w:noProof/>
      </w:rPr>
    </w:sdtEndPr>
    <w:sdtContent>
      <w:p w14:paraId="161730F7" w14:textId="65AE4724" w:rsidR="00B33425" w:rsidRDefault="00B33425">
        <w:pPr>
          <w:pStyle w:val="Footer"/>
          <w:jc w:val="right"/>
        </w:pPr>
        <w:r w:rsidRPr="00B33425">
          <w:rPr>
            <w:sz w:val="20"/>
            <w:szCs w:val="20"/>
          </w:rPr>
          <w:fldChar w:fldCharType="begin"/>
        </w:r>
        <w:r w:rsidRPr="00B33425">
          <w:rPr>
            <w:sz w:val="20"/>
            <w:szCs w:val="20"/>
          </w:rPr>
          <w:instrText xml:space="preserve"> PAGE   \* MERGEFORMAT </w:instrText>
        </w:r>
        <w:r w:rsidRPr="00B33425">
          <w:rPr>
            <w:sz w:val="20"/>
            <w:szCs w:val="20"/>
          </w:rPr>
          <w:fldChar w:fldCharType="separate"/>
        </w:r>
        <w:r w:rsidRPr="00B33425">
          <w:rPr>
            <w:noProof/>
            <w:sz w:val="20"/>
            <w:szCs w:val="20"/>
          </w:rPr>
          <w:t>2</w:t>
        </w:r>
        <w:r w:rsidRPr="00B33425">
          <w:rPr>
            <w:noProof/>
            <w:sz w:val="20"/>
            <w:szCs w:val="20"/>
          </w:rPr>
          <w:fldChar w:fldCharType="end"/>
        </w:r>
      </w:p>
    </w:sdtContent>
  </w:sdt>
  <w:p w14:paraId="073C0929" w14:textId="77777777" w:rsidR="00752FD9" w:rsidRDefault="00752FD9" w:rsidP="00752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463428286"/>
      <w:docPartObj>
        <w:docPartGallery w:val="Page Numbers (Bottom of Page)"/>
        <w:docPartUnique/>
      </w:docPartObj>
    </w:sdtPr>
    <w:sdtEndPr>
      <w:rPr>
        <w:rStyle w:val="PageNumber"/>
      </w:rPr>
    </w:sdtEndPr>
    <w:sdtContent>
      <w:p w14:paraId="1B1538AB" w14:textId="61C8AC78" w:rsidR="00752FD9" w:rsidRPr="00B33425" w:rsidRDefault="00752FD9" w:rsidP="00BC16A7">
        <w:pPr>
          <w:pStyle w:val="Footer"/>
          <w:framePr w:wrap="none" w:vAnchor="text" w:hAnchor="margin" w:xAlign="right" w:y="1"/>
          <w:rPr>
            <w:rStyle w:val="PageNumber"/>
            <w:sz w:val="20"/>
            <w:szCs w:val="20"/>
          </w:rPr>
        </w:pPr>
        <w:r w:rsidRPr="00B33425">
          <w:rPr>
            <w:rStyle w:val="PageNumber"/>
            <w:sz w:val="20"/>
            <w:szCs w:val="20"/>
          </w:rPr>
          <w:fldChar w:fldCharType="begin"/>
        </w:r>
        <w:r w:rsidRPr="00B33425">
          <w:rPr>
            <w:rStyle w:val="PageNumber"/>
            <w:sz w:val="20"/>
            <w:szCs w:val="20"/>
          </w:rPr>
          <w:instrText xml:space="preserve"> PAGE </w:instrText>
        </w:r>
        <w:r w:rsidRPr="00B33425">
          <w:rPr>
            <w:rStyle w:val="PageNumber"/>
            <w:sz w:val="20"/>
            <w:szCs w:val="20"/>
          </w:rPr>
          <w:fldChar w:fldCharType="separate"/>
        </w:r>
        <w:r w:rsidRPr="00B33425">
          <w:rPr>
            <w:rStyle w:val="PageNumber"/>
            <w:noProof/>
            <w:sz w:val="20"/>
            <w:szCs w:val="20"/>
          </w:rPr>
          <w:t>3</w:t>
        </w:r>
        <w:r w:rsidRPr="00B33425">
          <w:rPr>
            <w:rStyle w:val="PageNumber"/>
            <w:sz w:val="20"/>
            <w:szCs w:val="20"/>
          </w:rPr>
          <w:fldChar w:fldCharType="end"/>
        </w:r>
      </w:p>
    </w:sdtContent>
  </w:sdt>
  <w:p w14:paraId="12F34E72" w14:textId="77777777" w:rsidR="00752FD9" w:rsidRDefault="00752FD9" w:rsidP="00752F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DEBA" w14:textId="2C5B8D86" w:rsidR="00B33425" w:rsidRDefault="00B33425">
    <w:pPr>
      <w:pStyle w:val="Footer"/>
      <w:jc w:val="right"/>
    </w:pPr>
  </w:p>
  <w:p w14:paraId="18A80A3D" w14:textId="77777777" w:rsidR="00B33425" w:rsidRDefault="00B3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CE817" w14:textId="77777777" w:rsidR="000E5B41" w:rsidRDefault="000E5B41" w:rsidP="00010826">
      <w:r>
        <w:separator/>
      </w:r>
    </w:p>
  </w:footnote>
  <w:footnote w:type="continuationSeparator" w:id="0">
    <w:p w14:paraId="7F579969" w14:textId="77777777" w:rsidR="000E5B41" w:rsidRDefault="000E5B41" w:rsidP="0001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BFB1" w14:textId="1171D172" w:rsidR="00CD59C4" w:rsidRPr="000F76D2" w:rsidRDefault="00C95F75" w:rsidP="000F76D2">
    <w:pPr>
      <w:pStyle w:val="Header"/>
    </w:pPr>
    <w:r w:rsidRPr="00C95F75">
      <w:rPr>
        <w:rFonts w:cstheme="minorHAnsi"/>
        <w:i/>
        <w:iCs/>
        <w:sz w:val="20"/>
        <w:szCs w:val="20"/>
      </w:rPr>
      <w:t>Sarwar</w:t>
    </w:r>
    <w:r w:rsidR="000F76D2" w:rsidRPr="000F76D2">
      <w:rPr>
        <w:rFonts w:cstheme="minorHAnsi"/>
        <w:i/>
        <w:iCs/>
        <w:sz w:val="20"/>
        <w:szCs w:val="20"/>
      </w:rPr>
      <w:t>, 202</w:t>
    </w:r>
    <w:r w:rsidR="001B62D9">
      <w:rPr>
        <w:rFonts w:cstheme="minorHAnsi"/>
        <w:i/>
        <w:iCs/>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C61B" w14:textId="6B6965A7" w:rsidR="00CD59C4" w:rsidRPr="00892D4B" w:rsidRDefault="001B62D9" w:rsidP="00735D24">
    <w:pPr>
      <w:pStyle w:val="Header"/>
      <w:jc w:val="right"/>
      <w:rPr>
        <w:rFonts w:cstheme="minorHAnsi"/>
        <w:sz w:val="20"/>
        <w:szCs w:val="20"/>
      </w:rPr>
    </w:pPr>
    <w:r w:rsidRPr="001B62D9">
      <w:rPr>
        <w:rFonts w:cstheme="minorHAnsi"/>
        <w:sz w:val="20"/>
        <w:szCs w:val="20"/>
      </w:rPr>
      <w:t xml:space="preserve">Global Research in Environment and Sustainability </w:t>
    </w:r>
    <w:r w:rsidR="00CD59C4" w:rsidRPr="00892D4B">
      <w:rPr>
        <w:rFonts w:cstheme="minorHAnsi"/>
        <w:sz w:val="20"/>
        <w:szCs w:val="20"/>
      </w:rPr>
      <w:t>(</w:t>
    </w:r>
    <w:r>
      <w:rPr>
        <w:rFonts w:cstheme="minorHAnsi"/>
        <w:sz w:val="20"/>
        <w:szCs w:val="20"/>
      </w:rPr>
      <w:t>GR</w:t>
    </w:r>
    <w:r w:rsidR="00C34AEF">
      <w:rPr>
        <w:rFonts w:cstheme="minorHAnsi"/>
        <w:sz w:val="20"/>
        <w:szCs w:val="20"/>
      </w:rPr>
      <w:t>ES</w:t>
    </w:r>
    <w:r w:rsidR="00CD59C4" w:rsidRPr="00892D4B">
      <w:rPr>
        <w:rFonts w:cstheme="minorHAns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AFC9" w14:textId="1CB522FD" w:rsidR="004F3D65" w:rsidRDefault="004F3D65" w:rsidP="00010826">
    <w:pPr>
      <w:pStyle w:val="Header"/>
      <w:rPr>
        <w:sz w:val="20"/>
        <w:szCs w:val="20"/>
      </w:rPr>
    </w:pPr>
    <w:r>
      <w:rPr>
        <w:noProof/>
      </w:rPr>
      <w:drawing>
        <wp:anchor distT="0" distB="0" distL="114300" distR="114300" simplePos="0" relativeHeight="251661312" behindDoc="0" locked="0" layoutInCell="1" allowOverlap="1" wp14:anchorId="33AEECED" wp14:editId="6481913D">
          <wp:simplePos x="0" y="0"/>
          <wp:positionH relativeFrom="margin">
            <wp:posOffset>5328920</wp:posOffset>
          </wp:positionH>
          <wp:positionV relativeFrom="paragraph">
            <wp:posOffset>36830</wp:posOffset>
          </wp:positionV>
          <wp:extent cx="648915" cy="648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915" cy="648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5FC8B" w14:textId="59D64E9D" w:rsidR="00131F1F" w:rsidRDefault="001B62D9" w:rsidP="00010826">
    <w:pPr>
      <w:pStyle w:val="Header"/>
      <w:rPr>
        <w:sz w:val="20"/>
        <w:szCs w:val="20"/>
      </w:rPr>
    </w:pPr>
    <w:r w:rsidRPr="001B62D9">
      <w:rPr>
        <w:sz w:val="20"/>
        <w:szCs w:val="20"/>
      </w:rPr>
      <w:t>Global Research in Environment and Sustainability</w:t>
    </w:r>
  </w:p>
  <w:p w14:paraId="1C2A5579" w14:textId="38EFA021" w:rsidR="00010826" w:rsidRPr="00131F1F" w:rsidRDefault="004F3D65" w:rsidP="00010826">
    <w:pPr>
      <w:pStyle w:val="Header"/>
      <w:rPr>
        <w:sz w:val="20"/>
        <w:szCs w:val="20"/>
      </w:rPr>
    </w:pPr>
    <w:r w:rsidRPr="00A70CCE">
      <w:rPr>
        <w:noProof/>
        <w:sz w:val="20"/>
        <w:szCs w:val="20"/>
      </w:rPr>
      <mc:AlternateContent>
        <mc:Choice Requires="wps">
          <w:drawing>
            <wp:anchor distT="0" distB="0" distL="114300" distR="114300" simplePos="0" relativeHeight="251659264" behindDoc="0" locked="0" layoutInCell="1" allowOverlap="1" wp14:anchorId="2A26DD81" wp14:editId="3B377CFF">
              <wp:simplePos x="0" y="0"/>
              <wp:positionH relativeFrom="column">
                <wp:posOffset>-5080</wp:posOffset>
              </wp:positionH>
              <wp:positionV relativeFrom="paragraph">
                <wp:posOffset>212725</wp:posOffset>
              </wp:positionV>
              <wp:extent cx="5311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1177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60D5222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6.75pt" to="417.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536wEAADUEAAAOAAAAZHJzL2Uyb0RvYy54bWysU02P2yAQvVfqf0DcG9up0lRWnD1ktb30&#10;I+pufwCLIUYCBgEbO/++Azje3e6pVS/YDPPezHsMu5vJaHIWPiiwHW1WNSXCcuiVPXX018Pdh8+U&#10;hMhszzRY0dGLCPRm//7dbnStWMMAuheeIIkN7eg6OsTo2qoKfBCGhRU4YfFQgjcs4tafqt6zEdmN&#10;rtZ1/akawffOAxchYPS2HNJ95pdS8PhDyiAi0R3F3mJefV4f01rtd6w9eeYGxec22D90YZiyWHSh&#10;umWRkSev3lAZxT0EkHHFwVQgpeIia0A1Tf2HmvuBOZG1oDnBLTaF/0fLv5+Pnqge744Sywxe0X30&#10;TJ2GSA5gLRoInjTJp9GFFtMP9ujnXXBHn0RP0pv0RTlkyt5eFm/FFAnH4OZj02y3G0r49ax6Bjof&#10;4hcBhqSfjmplk2zWsvPXELEYpl5TUlhbMmLD621d57QAWvV3Sut0mEdHHLQnZ4aXzjgXNjY5Tz+Z&#10;b9CX+HZTI7pwL5Bc6QUb1tUWg0l6EZv/4kWL0sdPIdE8lFcKLESva5cq2mJ2gknsdAHOCtK8v226&#10;AOf8BBV5pP8GvCByZbBxARtlwRf/XlePU75vFC9L/tWBojtZ8Aj9JY9BtgZnMzs3v6M0/C/3Gf78&#10;2ve/AQAA//8DAFBLAwQUAAYACAAAACEAFC2DJN4AAAAHAQAADwAAAGRycy9kb3ducmV2LnhtbEzO&#10;wU7DMAwG4Psk3iEyEpeJpazqKKXphBAIxIFpg3L2GtNWa5yqybbC05OJAxzt3/r95cvRdOJAg2st&#10;K7iaRSCIK6tbrhW8vz1epiCcR9bYWSYFX+RgWZxNcsy0PfKaDhtfi1DCLkMFjfd9JqWrGjLoZrYn&#10;DtmnHQz6MA611AMeQ7np5DyKFtJgy+FDgz3dN1TtNnujwH+X6ctHcvO6KrGcPz/1u/U0fVDq4ny8&#10;uwXhafR/x3DiBzoUwbS1e9ZOdApOcK8gjhMQIU7j5BrE9nchi1z+9xc/AAAA//8DAFBLAQItABQA&#10;BgAIAAAAIQC2gziS/gAAAOEBAAATAAAAAAAAAAAAAAAAAAAAAABbQ29udGVudF9UeXBlc10ueG1s&#10;UEsBAi0AFAAGAAgAAAAhADj9If/WAAAAlAEAAAsAAAAAAAAAAAAAAAAALwEAAF9yZWxzLy5yZWxz&#10;UEsBAi0AFAAGAAgAAAAhAOZHDnfrAQAANQQAAA4AAAAAAAAAAAAAAAAALgIAAGRycy9lMm9Eb2Mu&#10;eG1sUEsBAi0AFAAGAAgAAAAhABQtgyTeAAAABwEAAA8AAAAAAAAAAAAAAAAARQQAAGRycy9kb3du&#10;cmV2LnhtbFBLBQYAAAAABAAEAPMAAABQBQAAAAA=&#10;" strokecolor="#2f5496 [2404]" strokeweight="1pt">
              <v:stroke joinstyle="miter"/>
            </v:line>
          </w:pict>
        </mc:Fallback>
      </mc:AlternateContent>
    </w:r>
    <w:r w:rsidR="00AD7227">
      <w:rPr>
        <w:sz w:val="20"/>
        <w:szCs w:val="20"/>
      </w:rPr>
      <w:t>October</w:t>
    </w:r>
    <w:r w:rsidR="00131F1F">
      <w:rPr>
        <w:sz w:val="20"/>
        <w:szCs w:val="20"/>
      </w:rPr>
      <w:t xml:space="preserve"> </w:t>
    </w:r>
    <w:r w:rsidR="00010826" w:rsidRPr="00A70CCE">
      <w:rPr>
        <w:sz w:val="20"/>
        <w:szCs w:val="20"/>
      </w:rPr>
      <w:t>202</w:t>
    </w:r>
    <w:r w:rsidR="001B62D9">
      <w:rPr>
        <w:sz w:val="20"/>
        <w:szCs w:val="20"/>
      </w:rPr>
      <w:t>3</w:t>
    </w:r>
    <w:r w:rsidR="00010826" w:rsidRPr="00A70CCE">
      <w:rPr>
        <w:sz w:val="20"/>
        <w:szCs w:val="20"/>
      </w:rPr>
      <w:t xml:space="preserve">, Vol. </w:t>
    </w:r>
    <w:r w:rsidR="00F73E8C">
      <w:rPr>
        <w:sz w:val="20"/>
        <w:szCs w:val="20"/>
      </w:rPr>
      <w:t>1</w:t>
    </w:r>
    <w:r w:rsidR="00010826" w:rsidRPr="00A70CCE">
      <w:rPr>
        <w:sz w:val="20"/>
        <w:szCs w:val="20"/>
      </w:rPr>
      <w:t xml:space="preserve">, No. </w:t>
    </w:r>
    <w:r w:rsidR="00AD7227">
      <w:rPr>
        <w:sz w:val="20"/>
        <w:szCs w:val="20"/>
      </w:rPr>
      <w:t>8</w:t>
    </w:r>
    <w:r w:rsidR="00010826" w:rsidRPr="00A70CCE">
      <w:rPr>
        <w:sz w:val="20"/>
        <w:szCs w:val="20"/>
      </w:rPr>
      <w:t xml:space="preserve">, pp. </w:t>
    </w:r>
    <w:r w:rsidR="005E6CF9">
      <w:rPr>
        <w:sz w:val="20"/>
        <w:szCs w:val="20"/>
      </w:rPr>
      <w:t>0</w:t>
    </w:r>
    <w:r w:rsidR="00B875B0">
      <w:rPr>
        <w:sz w:val="20"/>
        <w:szCs w:val="20"/>
      </w:rPr>
      <w:t>1</w:t>
    </w:r>
    <w:r w:rsidR="00010826" w:rsidRPr="00A70CCE">
      <w:rPr>
        <w:color w:val="000000" w:themeColor="text1"/>
        <w:sz w:val="20"/>
        <w:szCs w:val="20"/>
      </w:rPr>
      <w:t>-</w:t>
    </w:r>
    <w:r w:rsidR="005E6CF9">
      <w:rPr>
        <w:color w:val="000000" w:themeColor="text1"/>
        <w:sz w:val="20"/>
        <w:szCs w:val="20"/>
      </w:rPr>
      <w:t>1</w:t>
    </w:r>
    <w:r w:rsidR="002665D1">
      <w:rPr>
        <w:color w:val="000000" w:themeColor="text1"/>
        <w:sz w:val="20"/>
        <w:szCs w:val="20"/>
      </w:rPr>
      <w:t>9</w:t>
    </w:r>
    <w:r w:rsidR="009E369F">
      <w:rPr>
        <w:color w:val="000000" w:themeColor="text1"/>
        <w:sz w:val="20"/>
        <w:szCs w:val="20"/>
      </w:rPr>
      <w:t>.</w:t>
    </w:r>
    <w:r w:rsidR="00010826" w:rsidRPr="00A70CCE">
      <w:rPr>
        <w:color w:val="FF0000"/>
        <w:sz w:val="20"/>
        <w:szCs w:val="20"/>
      </w:rPr>
      <w:tab/>
    </w:r>
    <w:r w:rsidR="00010826" w:rsidRPr="00A70CCE">
      <w:rPr>
        <w:color w:val="FF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9AC"/>
    <w:multiLevelType w:val="multilevel"/>
    <w:tmpl w:val="2C1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E3A00"/>
    <w:multiLevelType w:val="hybridMultilevel"/>
    <w:tmpl w:val="81F0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12BB"/>
    <w:multiLevelType w:val="hybridMultilevel"/>
    <w:tmpl w:val="C446562A"/>
    <w:lvl w:ilvl="0" w:tplc="FFFFFFFF">
      <w:start w:val="1"/>
      <w:numFmt w:val="decimal"/>
      <w:lvlText w:val="%1)"/>
      <w:lvlJc w:val="left"/>
      <w:pPr>
        <w:ind w:left="720" w:hanging="360"/>
      </w:pPr>
      <w:rPr>
        <w:rFont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835BFC"/>
    <w:multiLevelType w:val="hybridMultilevel"/>
    <w:tmpl w:val="C446562A"/>
    <w:lvl w:ilvl="0" w:tplc="ECAC10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D0ADA"/>
    <w:multiLevelType w:val="multilevel"/>
    <w:tmpl w:val="0CE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2227E"/>
    <w:multiLevelType w:val="multilevel"/>
    <w:tmpl w:val="D2B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50632"/>
    <w:multiLevelType w:val="hybridMultilevel"/>
    <w:tmpl w:val="C446562A"/>
    <w:lvl w:ilvl="0" w:tplc="FFFFFFFF">
      <w:start w:val="1"/>
      <w:numFmt w:val="decimal"/>
      <w:lvlText w:val="%1)"/>
      <w:lvlJc w:val="left"/>
      <w:pPr>
        <w:ind w:left="720" w:hanging="360"/>
      </w:pPr>
      <w:rPr>
        <w:rFont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F308A"/>
    <w:multiLevelType w:val="hybridMultilevel"/>
    <w:tmpl w:val="07AEFFF0"/>
    <w:lvl w:ilvl="0" w:tplc="049C117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641E1"/>
    <w:multiLevelType w:val="hybridMultilevel"/>
    <w:tmpl w:val="C446562A"/>
    <w:lvl w:ilvl="0" w:tplc="ECAC10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160C2"/>
    <w:multiLevelType w:val="hybridMultilevel"/>
    <w:tmpl w:val="6368EEA8"/>
    <w:lvl w:ilvl="0" w:tplc="73389B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920A3"/>
    <w:multiLevelType w:val="hybridMultilevel"/>
    <w:tmpl w:val="C446562A"/>
    <w:lvl w:ilvl="0" w:tplc="ECAC10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6AB8"/>
    <w:multiLevelType w:val="multilevel"/>
    <w:tmpl w:val="B746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75815"/>
    <w:multiLevelType w:val="multilevel"/>
    <w:tmpl w:val="B230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B129C"/>
    <w:multiLevelType w:val="multilevel"/>
    <w:tmpl w:val="46F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7116B"/>
    <w:multiLevelType w:val="multilevel"/>
    <w:tmpl w:val="DE9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15A76"/>
    <w:multiLevelType w:val="multilevel"/>
    <w:tmpl w:val="4422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2E1A3A"/>
    <w:multiLevelType w:val="hybridMultilevel"/>
    <w:tmpl w:val="A1CEFD48"/>
    <w:lvl w:ilvl="0" w:tplc="73389B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C0C27"/>
    <w:multiLevelType w:val="multilevel"/>
    <w:tmpl w:val="A5D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42387"/>
    <w:multiLevelType w:val="multilevel"/>
    <w:tmpl w:val="473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16CC7"/>
    <w:multiLevelType w:val="hybridMultilevel"/>
    <w:tmpl w:val="C43A6462"/>
    <w:lvl w:ilvl="0" w:tplc="7D941C2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401341"/>
    <w:multiLevelType w:val="multilevel"/>
    <w:tmpl w:val="D6B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C1BBD"/>
    <w:multiLevelType w:val="hybridMultilevel"/>
    <w:tmpl w:val="C4AA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A2ED2"/>
    <w:multiLevelType w:val="multilevel"/>
    <w:tmpl w:val="B5F2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6B5C08"/>
    <w:multiLevelType w:val="multilevel"/>
    <w:tmpl w:val="C5A4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21"/>
  </w:num>
  <w:num w:numId="4">
    <w:abstractNumId w:val="16"/>
  </w:num>
  <w:num w:numId="5">
    <w:abstractNumId w:val="9"/>
  </w:num>
  <w:num w:numId="6">
    <w:abstractNumId w:val="4"/>
  </w:num>
  <w:num w:numId="7">
    <w:abstractNumId w:val="15"/>
  </w:num>
  <w:num w:numId="8">
    <w:abstractNumId w:val="5"/>
  </w:num>
  <w:num w:numId="9">
    <w:abstractNumId w:val="12"/>
  </w:num>
  <w:num w:numId="10">
    <w:abstractNumId w:val="13"/>
  </w:num>
  <w:num w:numId="11">
    <w:abstractNumId w:val="10"/>
  </w:num>
  <w:num w:numId="12">
    <w:abstractNumId w:val="3"/>
  </w:num>
  <w:num w:numId="13">
    <w:abstractNumId w:val="8"/>
  </w:num>
  <w:num w:numId="14">
    <w:abstractNumId w:val="14"/>
  </w:num>
  <w:num w:numId="15">
    <w:abstractNumId w:val="18"/>
  </w:num>
  <w:num w:numId="16">
    <w:abstractNumId w:val="17"/>
  </w:num>
  <w:num w:numId="17">
    <w:abstractNumId w:val="20"/>
  </w:num>
  <w:num w:numId="18">
    <w:abstractNumId w:val="0"/>
  </w:num>
  <w:num w:numId="19">
    <w:abstractNumId w:val="7"/>
  </w:num>
  <w:num w:numId="20">
    <w:abstractNumId w:val="6"/>
  </w:num>
  <w:num w:numId="21">
    <w:abstractNumId w:val="11"/>
  </w:num>
  <w:num w:numId="22">
    <w:abstractNumId w:val="2"/>
  </w:num>
  <w:num w:numId="23">
    <w:abstractNumId w:val="23"/>
  </w:num>
  <w:num w:numId="2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9"/>
    <w:rsid w:val="00002524"/>
    <w:rsid w:val="00010826"/>
    <w:rsid w:val="000251B8"/>
    <w:rsid w:val="00082901"/>
    <w:rsid w:val="000D4A88"/>
    <w:rsid w:val="000E5B41"/>
    <w:rsid w:val="000F76D2"/>
    <w:rsid w:val="00131F1F"/>
    <w:rsid w:val="00151BFE"/>
    <w:rsid w:val="001525E4"/>
    <w:rsid w:val="00160E3F"/>
    <w:rsid w:val="00170E75"/>
    <w:rsid w:val="00184B36"/>
    <w:rsid w:val="001875D9"/>
    <w:rsid w:val="001B1F28"/>
    <w:rsid w:val="001B62D9"/>
    <w:rsid w:val="001C3381"/>
    <w:rsid w:val="001D280D"/>
    <w:rsid w:val="001F00AB"/>
    <w:rsid w:val="00200160"/>
    <w:rsid w:val="0022695C"/>
    <w:rsid w:val="00232DC8"/>
    <w:rsid w:val="0023301E"/>
    <w:rsid w:val="002509EF"/>
    <w:rsid w:val="002665D1"/>
    <w:rsid w:val="0027687A"/>
    <w:rsid w:val="0028778C"/>
    <w:rsid w:val="002918B8"/>
    <w:rsid w:val="002B20A8"/>
    <w:rsid w:val="002C7FF8"/>
    <w:rsid w:val="002F4113"/>
    <w:rsid w:val="00325168"/>
    <w:rsid w:val="00330974"/>
    <w:rsid w:val="0033149E"/>
    <w:rsid w:val="003328F0"/>
    <w:rsid w:val="0033310C"/>
    <w:rsid w:val="003760A4"/>
    <w:rsid w:val="00377B42"/>
    <w:rsid w:val="00390968"/>
    <w:rsid w:val="003B0933"/>
    <w:rsid w:val="003F6DB3"/>
    <w:rsid w:val="00413B8F"/>
    <w:rsid w:val="004179B3"/>
    <w:rsid w:val="00433C2A"/>
    <w:rsid w:val="004442E2"/>
    <w:rsid w:val="0045405A"/>
    <w:rsid w:val="004630FB"/>
    <w:rsid w:val="00484798"/>
    <w:rsid w:val="004958A8"/>
    <w:rsid w:val="004B3F3F"/>
    <w:rsid w:val="004C03E3"/>
    <w:rsid w:val="004F24CE"/>
    <w:rsid w:val="004F3D65"/>
    <w:rsid w:val="005079E4"/>
    <w:rsid w:val="00507C33"/>
    <w:rsid w:val="00561C1B"/>
    <w:rsid w:val="00570DFC"/>
    <w:rsid w:val="00573297"/>
    <w:rsid w:val="005E6CF9"/>
    <w:rsid w:val="00622095"/>
    <w:rsid w:val="006224AF"/>
    <w:rsid w:val="00643E2A"/>
    <w:rsid w:val="00655C19"/>
    <w:rsid w:val="00666139"/>
    <w:rsid w:val="00673F1A"/>
    <w:rsid w:val="00676496"/>
    <w:rsid w:val="006C3E9C"/>
    <w:rsid w:val="006F2143"/>
    <w:rsid w:val="006F2223"/>
    <w:rsid w:val="0070288A"/>
    <w:rsid w:val="00705685"/>
    <w:rsid w:val="00735D24"/>
    <w:rsid w:val="00744B25"/>
    <w:rsid w:val="00752FD9"/>
    <w:rsid w:val="00754C04"/>
    <w:rsid w:val="0076040B"/>
    <w:rsid w:val="00791377"/>
    <w:rsid w:val="007C1236"/>
    <w:rsid w:val="007C1702"/>
    <w:rsid w:val="007C57F4"/>
    <w:rsid w:val="007D062B"/>
    <w:rsid w:val="007F54F6"/>
    <w:rsid w:val="00812ECE"/>
    <w:rsid w:val="0081727D"/>
    <w:rsid w:val="00827892"/>
    <w:rsid w:val="00861370"/>
    <w:rsid w:val="00861DCE"/>
    <w:rsid w:val="00892D4B"/>
    <w:rsid w:val="008A18DD"/>
    <w:rsid w:val="008A726F"/>
    <w:rsid w:val="008A7DC2"/>
    <w:rsid w:val="008C7866"/>
    <w:rsid w:val="008D3CB0"/>
    <w:rsid w:val="009074F8"/>
    <w:rsid w:val="00993072"/>
    <w:rsid w:val="009A188A"/>
    <w:rsid w:val="009B5E4A"/>
    <w:rsid w:val="009C109E"/>
    <w:rsid w:val="009C37B7"/>
    <w:rsid w:val="009E369F"/>
    <w:rsid w:val="00A2138F"/>
    <w:rsid w:val="00A50DCC"/>
    <w:rsid w:val="00A70CCE"/>
    <w:rsid w:val="00A75A4F"/>
    <w:rsid w:val="00A76CEC"/>
    <w:rsid w:val="00A81183"/>
    <w:rsid w:val="00A94A6C"/>
    <w:rsid w:val="00AB4E84"/>
    <w:rsid w:val="00AC45C2"/>
    <w:rsid w:val="00AD7227"/>
    <w:rsid w:val="00AF1E33"/>
    <w:rsid w:val="00AF2601"/>
    <w:rsid w:val="00AF3780"/>
    <w:rsid w:val="00B030E1"/>
    <w:rsid w:val="00B15F77"/>
    <w:rsid w:val="00B17C8F"/>
    <w:rsid w:val="00B263D8"/>
    <w:rsid w:val="00B33425"/>
    <w:rsid w:val="00B34A1A"/>
    <w:rsid w:val="00B77ADC"/>
    <w:rsid w:val="00B875B0"/>
    <w:rsid w:val="00BA5E82"/>
    <w:rsid w:val="00BD3701"/>
    <w:rsid w:val="00BF649B"/>
    <w:rsid w:val="00C01932"/>
    <w:rsid w:val="00C34AEF"/>
    <w:rsid w:val="00C34B1B"/>
    <w:rsid w:val="00C46D7C"/>
    <w:rsid w:val="00C517B2"/>
    <w:rsid w:val="00C54DD5"/>
    <w:rsid w:val="00C5674E"/>
    <w:rsid w:val="00C64ED3"/>
    <w:rsid w:val="00C93089"/>
    <w:rsid w:val="00C95F75"/>
    <w:rsid w:val="00CD59C4"/>
    <w:rsid w:val="00D22CF6"/>
    <w:rsid w:val="00D47D4B"/>
    <w:rsid w:val="00D5188E"/>
    <w:rsid w:val="00D73CB7"/>
    <w:rsid w:val="00D87B97"/>
    <w:rsid w:val="00D91704"/>
    <w:rsid w:val="00DA6C0E"/>
    <w:rsid w:val="00DB04BA"/>
    <w:rsid w:val="00DB2463"/>
    <w:rsid w:val="00DE33B5"/>
    <w:rsid w:val="00E030A7"/>
    <w:rsid w:val="00E0556C"/>
    <w:rsid w:val="00E07A68"/>
    <w:rsid w:val="00E12B92"/>
    <w:rsid w:val="00E21135"/>
    <w:rsid w:val="00E652EC"/>
    <w:rsid w:val="00E9669E"/>
    <w:rsid w:val="00EC2F0A"/>
    <w:rsid w:val="00EE74C2"/>
    <w:rsid w:val="00EF33F7"/>
    <w:rsid w:val="00F15B8C"/>
    <w:rsid w:val="00F309CA"/>
    <w:rsid w:val="00F55605"/>
    <w:rsid w:val="00F73E8C"/>
    <w:rsid w:val="00F91CF1"/>
    <w:rsid w:val="00F93918"/>
    <w:rsid w:val="00F96523"/>
    <w:rsid w:val="00FC3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B599"/>
  <w15:chartTrackingRefBased/>
  <w15:docId w15:val="{A04D4596-FB8D-7547-BD6F-E89A57A9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09EF"/>
    <w:pPr>
      <w:keepNext/>
      <w:widowControl w:val="0"/>
      <w:tabs>
        <w:tab w:val="center" w:pos="4680"/>
      </w:tabs>
      <w:suppressAutoHyphens/>
      <w:contextualSpacing/>
      <w:jc w:val="center"/>
      <w:outlineLvl w:val="0"/>
    </w:pPr>
    <w:rPr>
      <w:rFonts w:ascii="Corbel" w:eastAsia="Times New Roman" w:hAnsi="Corbel" w:cs="Times New Roman"/>
      <w:b/>
      <w:snapToGrid w:val="0"/>
    </w:rPr>
  </w:style>
  <w:style w:type="paragraph" w:styleId="Heading2">
    <w:name w:val="heading 2"/>
    <w:basedOn w:val="Normal"/>
    <w:next w:val="Normal"/>
    <w:link w:val="Heading2Char"/>
    <w:uiPriority w:val="9"/>
    <w:unhideWhenUsed/>
    <w:qFormat/>
    <w:rsid w:val="00E07A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75B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75B0"/>
    <w:pPr>
      <w:keepNext/>
      <w:spacing w:after="200" w:line="360" w:lineRule="auto"/>
      <w:outlineLvl w:val="3"/>
    </w:pPr>
    <w:rPr>
      <w:rFonts w:ascii="Times New Roman" w:eastAsia="Times New Roman" w:hAnsi="Times New Roman" w:cs="Times New Roman"/>
      <w:sz w:val="28"/>
      <w:szCs w:val="28"/>
    </w:rPr>
  </w:style>
  <w:style w:type="paragraph" w:styleId="Heading5">
    <w:name w:val="heading 5"/>
    <w:basedOn w:val="Normal"/>
    <w:next w:val="Normal"/>
    <w:link w:val="Heading5Char"/>
    <w:uiPriority w:val="9"/>
    <w:unhideWhenUsed/>
    <w:qFormat/>
    <w:rsid w:val="00C95F75"/>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826"/>
    <w:pPr>
      <w:tabs>
        <w:tab w:val="center" w:pos="4513"/>
        <w:tab w:val="right" w:pos="9026"/>
      </w:tabs>
    </w:pPr>
  </w:style>
  <w:style w:type="character" w:customStyle="1" w:styleId="HeaderChar">
    <w:name w:val="Header Char"/>
    <w:basedOn w:val="DefaultParagraphFont"/>
    <w:link w:val="Header"/>
    <w:uiPriority w:val="99"/>
    <w:rsid w:val="00010826"/>
  </w:style>
  <w:style w:type="paragraph" w:styleId="Footer">
    <w:name w:val="footer"/>
    <w:basedOn w:val="Normal"/>
    <w:link w:val="FooterChar"/>
    <w:uiPriority w:val="99"/>
    <w:unhideWhenUsed/>
    <w:rsid w:val="00010826"/>
    <w:pPr>
      <w:tabs>
        <w:tab w:val="center" w:pos="4513"/>
        <w:tab w:val="right" w:pos="9026"/>
      </w:tabs>
    </w:pPr>
  </w:style>
  <w:style w:type="character" w:customStyle="1" w:styleId="FooterChar">
    <w:name w:val="Footer Char"/>
    <w:basedOn w:val="DefaultParagraphFont"/>
    <w:link w:val="Footer"/>
    <w:uiPriority w:val="99"/>
    <w:rsid w:val="00010826"/>
  </w:style>
  <w:style w:type="table" w:styleId="TableGrid">
    <w:name w:val="Table Grid"/>
    <w:basedOn w:val="TableNormal"/>
    <w:uiPriority w:val="39"/>
    <w:rsid w:val="0001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34"/>
    <w:qFormat/>
    <w:rsid w:val="00CD59C4"/>
    <w:pPr>
      <w:ind w:left="720"/>
      <w:contextualSpacing/>
    </w:pPr>
  </w:style>
  <w:style w:type="character" w:styleId="PageNumber">
    <w:name w:val="page number"/>
    <w:basedOn w:val="DefaultParagraphFont"/>
    <w:uiPriority w:val="99"/>
    <w:semiHidden/>
    <w:unhideWhenUsed/>
    <w:rsid w:val="00752FD9"/>
  </w:style>
  <w:style w:type="paragraph" w:styleId="NoSpacing">
    <w:name w:val="No Spacing"/>
    <w:link w:val="NoSpacingChar"/>
    <w:qFormat/>
    <w:rsid w:val="003B0933"/>
    <w:rPr>
      <w:rFonts w:ascii="Calibri" w:eastAsia="Calibri" w:hAnsi="Calibri" w:cs="Times New Roman"/>
      <w:sz w:val="22"/>
      <w:szCs w:val="22"/>
    </w:rPr>
  </w:style>
  <w:style w:type="character" w:styleId="Hyperlink">
    <w:name w:val="Hyperlink"/>
    <w:basedOn w:val="DefaultParagraphFont"/>
    <w:uiPriority w:val="99"/>
    <w:unhideWhenUsed/>
    <w:rsid w:val="003B0933"/>
    <w:rPr>
      <w:color w:val="0563C1" w:themeColor="hyperlink"/>
      <w:u w:val="single"/>
    </w:rPr>
  </w:style>
  <w:style w:type="character" w:styleId="UnresolvedMention">
    <w:name w:val="Unresolved Mention"/>
    <w:basedOn w:val="DefaultParagraphFont"/>
    <w:uiPriority w:val="99"/>
    <w:semiHidden/>
    <w:unhideWhenUsed/>
    <w:rsid w:val="003B0933"/>
    <w:rPr>
      <w:color w:val="605E5C"/>
      <w:shd w:val="clear" w:color="auto" w:fill="E1DFDD"/>
    </w:rPr>
  </w:style>
  <w:style w:type="paragraph" w:customStyle="1" w:styleId="Default">
    <w:name w:val="Default"/>
    <w:rsid w:val="00A94A6C"/>
    <w:pPr>
      <w:autoSpaceDE w:val="0"/>
      <w:autoSpaceDN w:val="0"/>
      <w:adjustRightInd w:val="0"/>
    </w:pPr>
    <w:rPr>
      <w:rFonts w:ascii="Century Schoolbook" w:eastAsia="Calibri" w:hAnsi="Century Schoolbook" w:cs="Century Schoolbook"/>
      <w:color w:val="000000"/>
    </w:rPr>
  </w:style>
  <w:style w:type="character" w:customStyle="1" w:styleId="Heading1Char">
    <w:name w:val="Heading 1 Char"/>
    <w:basedOn w:val="DefaultParagraphFont"/>
    <w:link w:val="Heading1"/>
    <w:uiPriority w:val="9"/>
    <w:rsid w:val="002509EF"/>
    <w:rPr>
      <w:rFonts w:ascii="Corbel" w:eastAsia="Times New Roman" w:hAnsi="Corbel" w:cs="Times New Roman"/>
      <w:b/>
      <w:snapToGrid w:val="0"/>
    </w:rPr>
  </w:style>
  <w:style w:type="paragraph" w:styleId="EndnoteText">
    <w:name w:val="endnote text"/>
    <w:basedOn w:val="Normal"/>
    <w:link w:val="EndnoteTextChar"/>
    <w:rsid w:val="00F96523"/>
    <w:pPr>
      <w:widowControl w:val="0"/>
      <w:ind w:left="720" w:hanging="720"/>
    </w:pPr>
    <w:rPr>
      <w:rFonts w:ascii="Times New Roman" w:eastAsia="Times New Roman" w:hAnsi="Times New Roman" w:cs="Times New Roman"/>
      <w:snapToGrid w:val="0"/>
      <w:sz w:val="22"/>
      <w:szCs w:val="20"/>
    </w:rPr>
  </w:style>
  <w:style w:type="character" w:customStyle="1" w:styleId="EndnoteTextChar">
    <w:name w:val="Endnote Text Char"/>
    <w:basedOn w:val="DefaultParagraphFont"/>
    <w:link w:val="EndnoteText"/>
    <w:rsid w:val="00F96523"/>
    <w:rPr>
      <w:rFonts w:ascii="Times New Roman" w:eastAsia="Times New Roman" w:hAnsi="Times New Roman" w:cs="Times New Roman"/>
      <w:snapToGrid w:val="0"/>
      <w:sz w:val="22"/>
      <w:szCs w:val="20"/>
    </w:rPr>
  </w:style>
  <w:style w:type="character" w:customStyle="1" w:styleId="ListParagraphChar">
    <w:name w:val="List Paragraph Char"/>
    <w:aliases w:val="List Paragraph (numbered (a)) Char,Normal 2 Char,Main numbered paragraph Char,1.1.1_List Paragraph Char,List_Paragraph Char,Multilevel para_II Char,List Paragraph 1.1.1 Char,List_Paragraph Char Char C Char"/>
    <w:link w:val="ListParagraph"/>
    <w:uiPriority w:val="34"/>
    <w:locked/>
    <w:rsid w:val="00F96523"/>
  </w:style>
  <w:style w:type="paragraph" w:styleId="PlainText">
    <w:name w:val="Plain Text"/>
    <w:basedOn w:val="Normal"/>
    <w:link w:val="PlainTextChar"/>
    <w:rsid w:val="00F96523"/>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96523"/>
    <w:rPr>
      <w:rFonts w:ascii="Courier New" w:eastAsia="Times New Roman" w:hAnsi="Courier New" w:cs="Times New Roman"/>
      <w:sz w:val="20"/>
      <w:szCs w:val="20"/>
    </w:rPr>
  </w:style>
  <w:style w:type="paragraph" w:styleId="HTMLPreformatted">
    <w:name w:val="HTML Preformatted"/>
    <w:basedOn w:val="Normal"/>
    <w:link w:val="HTMLPreformattedChar"/>
    <w:uiPriority w:val="99"/>
    <w:unhideWhenUsed/>
    <w:rsid w:val="00F9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6523"/>
    <w:rPr>
      <w:rFonts w:ascii="Courier New" w:eastAsia="Times New Roman" w:hAnsi="Courier New" w:cs="Courier New"/>
      <w:sz w:val="20"/>
      <w:szCs w:val="20"/>
    </w:rPr>
  </w:style>
  <w:style w:type="paragraph" w:customStyle="1" w:styleId="CM7">
    <w:name w:val="CM7"/>
    <w:basedOn w:val="Normal"/>
    <w:next w:val="Normal"/>
    <w:rsid w:val="00F96523"/>
    <w:pPr>
      <w:widowControl w:val="0"/>
      <w:autoSpaceDE w:val="0"/>
      <w:autoSpaceDN w:val="0"/>
      <w:adjustRightInd w:val="0"/>
      <w:spacing w:line="240" w:lineRule="atLeast"/>
    </w:pPr>
    <w:rPr>
      <w:rFonts w:ascii="Lin Libertine" w:eastAsia="Calibri" w:hAnsi="Lin Libertine" w:cs="Times New Roman"/>
    </w:rPr>
  </w:style>
  <w:style w:type="character" w:customStyle="1" w:styleId="Heading2Char">
    <w:name w:val="Heading 2 Char"/>
    <w:basedOn w:val="DefaultParagraphFont"/>
    <w:link w:val="Heading2"/>
    <w:uiPriority w:val="9"/>
    <w:rsid w:val="00E07A6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E07A68"/>
    <w:pPr>
      <w:spacing w:line="36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E07A68"/>
    <w:rPr>
      <w:rFonts w:ascii="Times New Roman" w:eastAsia="Times New Roman" w:hAnsi="Times New Roman" w:cs="Times New Roman"/>
    </w:rPr>
  </w:style>
  <w:style w:type="paragraph" w:styleId="NormalWeb">
    <w:name w:val="Normal (Web)"/>
    <w:basedOn w:val="Normal"/>
    <w:uiPriority w:val="99"/>
    <w:unhideWhenUsed/>
    <w:rsid w:val="00D87B97"/>
    <w:pPr>
      <w:spacing w:before="100" w:beforeAutospacing="1" w:after="100" w:afterAutospacing="1"/>
    </w:pPr>
    <w:rPr>
      <w:rFonts w:ascii="Times New Roman" w:eastAsia="Times New Roman" w:hAnsi="Times New Roman" w:cs="Times New Roman"/>
    </w:rPr>
  </w:style>
  <w:style w:type="paragraph" w:styleId="Bibliography">
    <w:name w:val="Bibliography"/>
    <w:basedOn w:val="Normal"/>
    <w:next w:val="Normal"/>
    <w:uiPriority w:val="37"/>
    <w:semiHidden/>
    <w:unhideWhenUsed/>
    <w:rsid w:val="00D87B97"/>
    <w:pPr>
      <w:spacing w:after="200" w:line="276" w:lineRule="auto"/>
    </w:pPr>
    <w:rPr>
      <w:rFonts w:ascii="Calibri" w:eastAsia="Calibri" w:hAnsi="Calibri" w:cs="Times New Roman"/>
      <w:sz w:val="22"/>
      <w:szCs w:val="22"/>
    </w:rPr>
  </w:style>
  <w:style w:type="character" w:customStyle="1" w:styleId="title-text">
    <w:name w:val="title-text"/>
    <w:rsid w:val="00D87B97"/>
  </w:style>
  <w:style w:type="character" w:styleId="Strong">
    <w:name w:val="Strong"/>
    <w:basedOn w:val="DefaultParagraphFont"/>
    <w:uiPriority w:val="22"/>
    <w:qFormat/>
    <w:rsid w:val="00D87B97"/>
    <w:rPr>
      <w:b/>
      <w:bCs/>
    </w:rPr>
  </w:style>
  <w:style w:type="character" w:styleId="FootnoteReference">
    <w:name w:val="footnote reference"/>
    <w:uiPriority w:val="99"/>
    <w:unhideWhenUsed/>
    <w:qFormat/>
    <w:rsid w:val="00B34A1A"/>
    <w:rPr>
      <w:vertAlign w:val="superscript"/>
    </w:rPr>
  </w:style>
  <w:style w:type="paragraph" w:customStyle="1" w:styleId="Footnote">
    <w:name w:val="Footnote"/>
    <w:basedOn w:val="Normal"/>
    <w:link w:val="FootnoteChar"/>
    <w:qFormat/>
    <w:rsid w:val="00B34A1A"/>
    <w:pPr>
      <w:ind w:left="360" w:hanging="360"/>
      <w:jc w:val="both"/>
    </w:pPr>
    <w:rPr>
      <w:rFonts w:ascii="Times New Roman" w:eastAsia="Times New Roman" w:hAnsi="Times New Roman" w:cs="Times New Roman"/>
      <w:sz w:val="17"/>
      <w:szCs w:val="20"/>
    </w:rPr>
  </w:style>
  <w:style w:type="character" w:customStyle="1" w:styleId="FootnoteChar">
    <w:name w:val="Footnote Char"/>
    <w:link w:val="Footnote"/>
    <w:rsid w:val="00B34A1A"/>
    <w:rPr>
      <w:rFonts w:ascii="Times New Roman" w:eastAsia="Times New Roman" w:hAnsi="Times New Roman" w:cs="Times New Roman"/>
      <w:sz w:val="17"/>
      <w:szCs w:val="20"/>
    </w:rPr>
  </w:style>
  <w:style w:type="paragraph" w:styleId="NormalIndent">
    <w:name w:val="Normal Indent"/>
    <w:basedOn w:val="Normal"/>
    <w:rsid w:val="00B34A1A"/>
    <w:pPr>
      <w:spacing w:line="288" w:lineRule="auto"/>
      <w:ind w:left="360" w:hanging="360"/>
      <w:jc w:val="both"/>
    </w:pPr>
    <w:rPr>
      <w:rFonts w:ascii="Times New Roman" w:eastAsia="Times New Roman" w:hAnsi="Times New Roman" w:cs="Times New Roman"/>
      <w:sz w:val="22"/>
      <w:szCs w:val="20"/>
    </w:rPr>
  </w:style>
  <w:style w:type="character" w:customStyle="1" w:styleId="shorttext">
    <w:name w:val="short_text"/>
    <w:rsid w:val="00B34A1A"/>
  </w:style>
  <w:style w:type="paragraph" w:customStyle="1" w:styleId="quota">
    <w:name w:val="quota"/>
    <w:basedOn w:val="Normal"/>
    <w:qFormat/>
    <w:rsid w:val="00B34A1A"/>
    <w:pPr>
      <w:ind w:left="360" w:right="360" w:firstLine="360"/>
      <w:jc w:val="both"/>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B875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75B0"/>
    <w:rPr>
      <w:rFonts w:ascii="Times New Roman" w:eastAsia="Times New Roman" w:hAnsi="Times New Roman" w:cs="Times New Roman"/>
      <w:sz w:val="28"/>
      <w:szCs w:val="28"/>
    </w:rPr>
  </w:style>
  <w:style w:type="character" w:customStyle="1" w:styleId="NoSpacingChar">
    <w:name w:val="No Spacing Char"/>
    <w:link w:val="NoSpacing"/>
    <w:uiPriority w:val="1"/>
    <w:rsid w:val="00B875B0"/>
    <w:rPr>
      <w:rFonts w:ascii="Calibri" w:eastAsia="Calibri" w:hAnsi="Calibri" w:cs="Times New Roman"/>
      <w:sz w:val="22"/>
      <w:szCs w:val="22"/>
    </w:rPr>
  </w:style>
  <w:style w:type="character" w:customStyle="1" w:styleId="IntenseQuoteChar">
    <w:name w:val="Intense Quote Char"/>
    <w:basedOn w:val="DefaultParagraphFont"/>
    <w:link w:val="IntenseQuote"/>
    <w:uiPriority w:val="30"/>
    <w:rsid w:val="00B875B0"/>
    <w:rPr>
      <w:rFonts w:ascii="Times New Roman" w:eastAsia="Times New Roman" w:hAnsi="Times New Roman" w:cs="Times New Roman"/>
      <w:i/>
      <w:iCs/>
      <w:color w:val="4F81BD"/>
      <w:sz w:val="20"/>
      <w:szCs w:val="20"/>
    </w:rPr>
  </w:style>
  <w:style w:type="paragraph" w:styleId="IntenseQuote">
    <w:name w:val="Intense Quote"/>
    <w:basedOn w:val="Normal"/>
    <w:next w:val="Normal"/>
    <w:link w:val="IntenseQuoteChar"/>
    <w:uiPriority w:val="30"/>
    <w:qFormat/>
    <w:rsid w:val="00B875B0"/>
    <w:pPr>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sz w:val="20"/>
      <w:szCs w:val="20"/>
    </w:rPr>
  </w:style>
  <w:style w:type="character" w:customStyle="1" w:styleId="IntenseQuoteChar1">
    <w:name w:val="Intense Quote Char1"/>
    <w:basedOn w:val="DefaultParagraphFont"/>
    <w:uiPriority w:val="30"/>
    <w:rsid w:val="00B875B0"/>
    <w:rPr>
      <w:i/>
      <w:iCs/>
      <w:color w:val="4472C4" w:themeColor="accent1"/>
    </w:rPr>
  </w:style>
  <w:style w:type="character" w:customStyle="1" w:styleId="BalloonTextChar">
    <w:name w:val="Balloon Text Char"/>
    <w:basedOn w:val="DefaultParagraphFont"/>
    <w:link w:val="BalloonText"/>
    <w:uiPriority w:val="99"/>
    <w:rsid w:val="00B875B0"/>
    <w:rPr>
      <w:rFonts w:ascii="Tahoma" w:eastAsia="Times New Roman" w:hAnsi="Tahoma" w:cs="Tahoma"/>
      <w:sz w:val="16"/>
      <w:szCs w:val="16"/>
    </w:rPr>
  </w:style>
  <w:style w:type="paragraph" w:styleId="BalloonText">
    <w:name w:val="Balloon Text"/>
    <w:basedOn w:val="Normal"/>
    <w:link w:val="BalloonTextChar"/>
    <w:uiPriority w:val="99"/>
    <w:rsid w:val="00B875B0"/>
    <w:rPr>
      <w:rFonts w:ascii="Tahoma" w:eastAsia="Times New Roman" w:hAnsi="Tahoma" w:cs="Tahoma"/>
      <w:sz w:val="16"/>
      <w:szCs w:val="16"/>
    </w:rPr>
  </w:style>
  <w:style w:type="character" w:customStyle="1" w:styleId="BalloonTextChar1">
    <w:name w:val="Balloon Text Char1"/>
    <w:basedOn w:val="DefaultParagraphFont"/>
    <w:uiPriority w:val="99"/>
    <w:rsid w:val="00B875B0"/>
    <w:rPr>
      <w:rFonts w:ascii="Segoe UI" w:hAnsi="Segoe UI" w:cs="Segoe UI"/>
      <w:sz w:val="18"/>
      <w:szCs w:val="18"/>
    </w:rPr>
  </w:style>
  <w:style w:type="character" w:customStyle="1" w:styleId="HeaderChar1">
    <w:name w:val="Header Char1"/>
    <w:basedOn w:val="DefaultParagraphFont"/>
    <w:uiPriority w:val="99"/>
    <w:rsid w:val="00B875B0"/>
    <w:rPr>
      <w:rFonts w:ascii="Times New Roman" w:eastAsia="Times New Roman" w:hAnsi="Times New Roman" w:cs="Times New Roman"/>
      <w:sz w:val="20"/>
      <w:szCs w:val="20"/>
    </w:rPr>
  </w:style>
  <w:style w:type="character" w:customStyle="1" w:styleId="FooterChar1">
    <w:name w:val="Footer Char1"/>
    <w:basedOn w:val="DefaultParagraphFont"/>
    <w:uiPriority w:val="99"/>
    <w:rsid w:val="00B875B0"/>
    <w:rPr>
      <w:rFonts w:ascii="Times New Roman" w:eastAsia="Times New Roman" w:hAnsi="Times New Roman" w:cs="Times New Roman"/>
      <w:sz w:val="20"/>
      <w:szCs w:val="20"/>
    </w:rPr>
  </w:style>
  <w:style w:type="table" w:styleId="MediumGrid3">
    <w:name w:val="Medium Grid 3"/>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Default0">
    <w:name w:val="&quot;Default&quot;"/>
    <w:rsid w:val="00B875B0"/>
    <w:pPr>
      <w:autoSpaceDE w:val="0"/>
      <w:autoSpaceDN w:val="0"/>
      <w:adjustRightInd w:val="0"/>
    </w:pPr>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B875B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B875B0"/>
    <w:pPr>
      <w:keepLines/>
      <w:widowControl/>
      <w:tabs>
        <w:tab w:val="clear" w:pos="4680"/>
      </w:tabs>
      <w:suppressAutoHyphens w:val="0"/>
      <w:spacing w:before="240" w:line="259" w:lineRule="auto"/>
      <w:outlineLvl w:val="9"/>
    </w:pPr>
    <w:rPr>
      <w:rFonts w:ascii="Cambria" w:eastAsia="SimSun" w:hAnsi="Cambria" w:cs="SimSun"/>
      <w:b w:val="0"/>
      <w:snapToGrid/>
      <w:color w:val="365F91"/>
    </w:rPr>
  </w:style>
  <w:style w:type="paragraph" w:styleId="TOC1">
    <w:name w:val="toc 1"/>
    <w:basedOn w:val="Normal"/>
    <w:next w:val="Normal"/>
    <w:uiPriority w:val="39"/>
    <w:rsid w:val="00B875B0"/>
    <w:pPr>
      <w:spacing w:after="100"/>
    </w:pPr>
    <w:rPr>
      <w:rFonts w:ascii="Times New Roman" w:eastAsia="Times New Roman" w:hAnsi="Times New Roman" w:cs="Times New Roman"/>
      <w:sz w:val="20"/>
      <w:szCs w:val="20"/>
    </w:rPr>
  </w:style>
  <w:style w:type="table" w:customStyle="1" w:styleId="TableGrid2">
    <w:name w:val="Table Grid2"/>
    <w:basedOn w:val="TableNormal"/>
    <w:next w:val="TableGrid"/>
    <w:uiPriority w:val="59"/>
    <w:rsid w:val="00B875B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75B0"/>
    <w:rPr>
      <w:color w:val="954F72"/>
      <w:u w:val="single"/>
    </w:rPr>
  </w:style>
  <w:style w:type="paragraph" w:customStyle="1" w:styleId="msonormal0">
    <w:name w:val="msonormal"/>
    <w:basedOn w:val="Normal"/>
    <w:rsid w:val="00B875B0"/>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B875B0"/>
    <w:pPr>
      <w:spacing w:before="100" w:beforeAutospacing="1" w:after="100" w:afterAutospacing="1"/>
    </w:pPr>
    <w:rPr>
      <w:rFonts w:ascii="Times New Roman" w:eastAsia="Times New Roman" w:hAnsi="Times New Roman" w:cs="Times New Roman"/>
      <w:color w:val="000000"/>
      <w:sz w:val="26"/>
      <w:szCs w:val="26"/>
    </w:rPr>
  </w:style>
  <w:style w:type="paragraph" w:customStyle="1" w:styleId="font6">
    <w:name w:val="font6"/>
    <w:basedOn w:val="Normal"/>
    <w:rsid w:val="00B875B0"/>
    <w:pPr>
      <w:spacing w:before="100" w:beforeAutospacing="1" w:after="100" w:afterAutospacing="1"/>
    </w:pPr>
    <w:rPr>
      <w:rFonts w:ascii="Times New Roman" w:eastAsia="Times New Roman" w:hAnsi="Times New Roman" w:cs="Times New Roman"/>
      <w:i/>
      <w:iCs/>
      <w:color w:val="000000"/>
      <w:sz w:val="26"/>
      <w:szCs w:val="26"/>
    </w:rPr>
  </w:style>
  <w:style w:type="paragraph" w:customStyle="1" w:styleId="xl65">
    <w:name w:val="xl65"/>
    <w:basedOn w:val="Normal"/>
    <w:rsid w:val="00B875B0"/>
    <w:pPr>
      <w:pBdr>
        <w:top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66">
    <w:name w:val="xl66"/>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b/>
      <w:bCs/>
      <w:sz w:val="26"/>
      <w:szCs w:val="26"/>
    </w:rPr>
  </w:style>
  <w:style w:type="paragraph" w:customStyle="1" w:styleId="xl67">
    <w:name w:val="xl67"/>
    <w:basedOn w:val="Normal"/>
    <w:rsid w:val="00B875B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68">
    <w:name w:val="xl68"/>
    <w:basedOn w:val="Normal"/>
    <w:rsid w:val="00B875B0"/>
    <w:pPr>
      <w:pBdr>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69">
    <w:name w:val="xl69"/>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i/>
      <w:iCs/>
      <w:sz w:val="26"/>
      <w:szCs w:val="26"/>
    </w:rPr>
  </w:style>
  <w:style w:type="paragraph" w:customStyle="1" w:styleId="xl70">
    <w:name w:val="xl70"/>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71">
    <w:name w:val="xl71"/>
    <w:basedOn w:val="Normal"/>
    <w:rsid w:val="00B875B0"/>
    <w:pPr>
      <w:pBdr>
        <w:right w:val="single" w:sz="8" w:space="0" w:color="auto"/>
      </w:pBdr>
      <w:spacing w:before="100" w:beforeAutospacing="1" w:after="100" w:afterAutospacing="1"/>
      <w:jc w:val="both"/>
      <w:textAlignment w:val="center"/>
    </w:pPr>
    <w:rPr>
      <w:rFonts w:ascii="Times New Roman" w:eastAsia="Times New Roman" w:hAnsi="Times New Roman" w:cs="Times New Roman"/>
      <w:i/>
      <w:iCs/>
      <w:sz w:val="26"/>
      <w:szCs w:val="26"/>
    </w:rPr>
  </w:style>
  <w:style w:type="paragraph" w:customStyle="1" w:styleId="xl72">
    <w:name w:val="xl72"/>
    <w:basedOn w:val="Normal"/>
    <w:rsid w:val="00B875B0"/>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73">
    <w:name w:val="xl73"/>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74">
    <w:name w:val="xl74"/>
    <w:basedOn w:val="Normal"/>
    <w:rsid w:val="00B875B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sz w:val="26"/>
      <w:szCs w:val="26"/>
    </w:rPr>
  </w:style>
  <w:style w:type="paragraph" w:customStyle="1" w:styleId="xl75">
    <w:name w:val="xl75"/>
    <w:basedOn w:val="Normal"/>
    <w:rsid w:val="00B875B0"/>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26"/>
      <w:szCs w:val="26"/>
    </w:rPr>
  </w:style>
  <w:style w:type="paragraph" w:customStyle="1" w:styleId="xl76">
    <w:name w:val="xl76"/>
    <w:basedOn w:val="Normal"/>
    <w:rsid w:val="00B875B0"/>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6"/>
      <w:szCs w:val="26"/>
    </w:rPr>
  </w:style>
  <w:style w:type="paragraph" w:customStyle="1" w:styleId="xl77">
    <w:name w:val="xl77"/>
    <w:basedOn w:val="Normal"/>
    <w:rsid w:val="00B875B0"/>
    <w:pPr>
      <w:pBdr>
        <w:top w:val="single" w:sz="8" w:space="0" w:color="auto"/>
        <w:left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78">
    <w:name w:val="xl78"/>
    <w:basedOn w:val="Normal"/>
    <w:rsid w:val="00B875B0"/>
    <w:pPr>
      <w:pBdr>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79">
    <w:name w:val="xl79"/>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81">
    <w:name w:val="xl81"/>
    <w:basedOn w:val="Normal"/>
    <w:rsid w:val="00B875B0"/>
    <w:pPr>
      <w:spacing w:before="100" w:beforeAutospacing="1" w:after="100" w:afterAutospacing="1"/>
    </w:pPr>
    <w:rPr>
      <w:rFonts w:ascii="Times New Roman" w:eastAsia="Times New Roman" w:hAnsi="Times New Roman" w:cs="Times New Roman"/>
    </w:rPr>
  </w:style>
  <w:style w:type="paragraph" w:customStyle="1" w:styleId="xl82">
    <w:name w:val="xl82"/>
    <w:basedOn w:val="Normal"/>
    <w:rsid w:val="00B875B0"/>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83">
    <w:name w:val="xl83"/>
    <w:basedOn w:val="Normal"/>
    <w:rsid w:val="00B875B0"/>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84">
    <w:name w:val="xl84"/>
    <w:basedOn w:val="Normal"/>
    <w:rsid w:val="00B875B0"/>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6"/>
      <w:szCs w:val="26"/>
    </w:rPr>
  </w:style>
  <w:style w:type="paragraph" w:customStyle="1" w:styleId="xl85">
    <w:name w:val="xl85"/>
    <w:basedOn w:val="Normal"/>
    <w:rsid w:val="00B875B0"/>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6"/>
      <w:szCs w:val="26"/>
    </w:rPr>
  </w:style>
  <w:style w:type="paragraph" w:customStyle="1" w:styleId="xl86">
    <w:name w:val="xl86"/>
    <w:basedOn w:val="Normal"/>
    <w:rsid w:val="00B875B0"/>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6"/>
      <w:szCs w:val="26"/>
    </w:rPr>
  </w:style>
  <w:style w:type="paragraph" w:customStyle="1" w:styleId="xl87">
    <w:name w:val="xl87"/>
    <w:basedOn w:val="Normal"/>
    <w:rsid w:val="00B875B0"/>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88">
    <w:name w:val="xl88"/>
    <w:basedOn w:val="Normal"/>
    <w:rsid w:val="00B875B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character" w:customStyle="1" w:styleId="label">
    <w:name w:val="label"/>
    <w:basedOn w:val="DefaultParagraphFont"/>
    <w:rsid w:val="00B875B0"/>
  </w:style>
  <w:style w:type="character" w:customStyle="1" w:styleId="value">
    <w:name w:val="value"/>
    <w:basedOn w:val="DefaultParagraphFont"/>
    <w:rsid w:val="00B875B0"/>
  </w:style>
  <w:style w:type="character" w:customStyle="1" w:styleId="fontstyle01">
    <w:name w:val="fontstyle01"/>
    <w:basedOn w:val="DefaultParagraphFont"/>
    <w:rsid w:val="00B875B0"/>
    <w:rPr>
      <w:rFonts w:ascii="AdvP49811" w:hAnsi="AdvP49811" w:cs="Times New Roman"/>
      <w:color w:val="000000"/>
      <w:sz w:val="18"/>
      <w:szCs w:val="18"/>
    </w:rPr>
  </w:style>
  <w:style w:type="table" w:customStyle="1" w:styleId="MediumGrid31">
    <w:name w:val="Medium Grid 31"/>
    <w:basedOn w:val="TableNormal"/>
    <w:uiPriority w:val="69"/>
    <w:rsid w:val="002509EF"/>
    <w:rPr>
      <w:rFonts w:ascii="Calibri" w:eastAsia="Calibri" w:hAnsi="Calibri" w:cs="SimSun"/>
      <w:sz w:val="20"/>
      <w:szCs w:val="20"/>
      <w:lang w:val="fr-F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customStyle="1" w:styleId="ListTable21">
    <w:name w:val="List Table 21"/>
    <w:basedOn w:val="TableNormal"/>
    <w:uiPriority w:val="47"/>
    <w:rsid w:val="002509EF"/>
    <w:rPr>
      <w:rFonts w:ascii="Calibri" w:eastAsia="Calibri" w:hAnsi="Calibri" w:cs="Times New Roman"/>
      <w:sz w:val="20"/>
      <w:szCs w:val="20"/>
      <w:lang w:val="fr-F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
    <w:name w:val="No List1"/>
    <w:next w:val="NoList"/>
    <w:uiPriority w:val="99"/>
    <w:rsid w:val="002509EF"/>
  </w:style>
  <w:style w:type="paragraph" w:styleId="Title">
    <w:name w:val="Title"/>
    <w:basedOn w:val="Normal"/>
    <w:next w:val="Normal"/>
    <w:link w:val="TitleChar"/>
    <w:uiPriority w:val="10"/>
    <w:qFormat/>
    <w:rsid w:val="002509EF"/>
    <w:pPr>
      <w:pBdr>
        <w:bottom w:val="single" w:sz="8" w:space="4" w:color="4F81BD"/>
      </w:pBdr>
      <w:spacing w:after="300"/>
      <w:contextualSpacing/>
    </w:pPr>
    <w:rPr>
      <w:rFonts w:ascii="Cambria" w:eastAsia="Times New Roman" w:hAnsi="Cambria" w:cs="Times New Roman"/>
      <w:color w:val="17365D"/>
      <w:spacing w:val="5"/>
      <w:kern w:val="28"/>
      <w:sz w:val="52"/>
      <w:szCs w:val="52"/>
      <w:lang w:val="fr-FR"/>
    </w:rPr>
  </w:style>
  <w:style w:type="character" w:customStyle="1" w:styleId="TitleChar">
    <w:name w:val="Title Char"/>
    <w:basedOn w:val="DefaultParagraphFont"/>
    <w:link w:val="Title"/>
    <w:uiPriority w:val="10"/>
    <w:rsid w:val="002509EF"/>
    <w:rPr>
      <w:rFonts w:ascii="Cambria" w:eastAsia="Times New Roman" w:hAnsi="Cambria" w:cs="Times New Roman"/>
      <w:color w:val="17365D"/>
      <w:spacing w:val="5"/>
      <w:kern w:val="28"/>
      <w:sz w:val="52"/>
      <w:szCs w:val="52"/>
      <w:lang w:val="fr-FR"/>
    </w:rPr>
  </w:style>
  <w:style w:type="table" w:customStyle="1" w:styleId="ListTable41">
    <w:name w:val="List Table 41"/>
    <w:basedOn w:val="TableNormal"/>
    <w:uiPriority w:val="49"/>
    <w:rsid w:val="002509EF"/>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2">
    <w:name w:val="List Table 42"/>
    <w:basedOn w:val="TableNormal"/>
    <w:uiPriority w:val="49"/>
    <w:rsid w:val="002509EF"/>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qFormat/>
    <w:rsid w:val="002509EF"/>
    <w:rPr>
      <w:rFonts w:ascii="Times New Roman" w:eastAsia="SimSun" w:hAnsi="Times New Roman" w:cs="Times New Roman"/>
      <w:i/>
      <w:color w:val="1F497D"/>
      <w:sz w:val="18"/>
      <w:szCs w:val="18"/>
    </w:rPr>
  </w:style>
  <w:style w:type="paragraph" w:styleId="TableofFigures">
    <w:name w:val="table of figures"/>
    <w:basedOn w:val="Normal"/>
    <w:rsid w:val="002509EF"/>
    <w:pPr>
      <w:spacing w:line="276" w:lineRule="auto"/>
      <w:ind w:left="440" w:hanging="440"/>
    </w:pPr>
    <w:rPr>
      <w:rFonts w:ascii="Calibri" w:eastAsia="SimSun" w:hAnsi="Calibri" w:cs="Calibri"/>
      <w:smallCaps/>
      <w:sz w:val="20"/>
      <w:szCs w:val="20"/>
    </w:rPr>
  </w:style>
  <w:style w:type="paragraph" w:styleId="TOC2">
    <w:name w:val="toc 2"/>
    <w:basedOn w:val="Normal"/>
    <w:rsid w:val="002509EF"/>
    <w:pPr>
      <w:spacing w:line="276" w:lineRule="auto"/>
      <w:ind w:left="220"/>
    </w:pPr>
    <w:rPr>
      <w:rFonts w:ascii="Calibri" w:eastAsia="SimSun" w:hAnsi="Calibri" w:cs="Calibri"/>
      <w:smallCaps/>
      <w:sz w:val="20"/>
      <w:szCs w:val="20"/>
    </w:rPr>
  </w:style>
  <w:style w:type="paragraph" w:customStyle="1" w:styleId="REFERENCES">
    <w:name w:val="REFERENCES"/>
    <w:basedOn w:val="Normal"/>
    <w:link w:val="REFERENCESChar"/>
    <w:qFormat/>
    <w:rsid w:val="00D5188E"/>
    <w:pPr>
      <w:spacing w:after="160" w:line="360" w:lineRule="auto"/>
      <w:ind w:left="720" w:hanging="720"/>
      <w:jc w:val="both"/>
    </w:pPr>
    <w:rPr>
      <w:rFonts w:ascii="Times New Roman" w:hAnsi="Times New Roman" w:cs="Times New Roman"/>
    </w:rPr>
  </w:style>
  <w:style w:type="character" w:customStyle="1" w:styleId="REFERENCESChar">
    <w:name w:val="REFERENCES Char"/>
    <w:basedOn w:val="DefaultParagraphFont"/>
    <w:link w:val="REFERENCES"/>
    <w:rsid w:val="00D5188E"/>
    <w:rPr>
      <w:rFonts w:ascii="Times New Roman" w:hAnsi="Times New Roman" w:cs="Times New Roman"/>
    </w:rPr>
  </w:style>
  <w:style w:type="table" w:styleId="TableGridLight">
    <w:name w:val="Grid Table Light"/>
    <w:basedOn w:val="TableNormal"/>
    <w:uiPriority w:val="40"/>
    <w:rsid w:val="00AC4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C95F75"/>
    <w:rPr>
      <w:rFonts w:asciiTheme="majorHAnsi" w:eastAsiaTheme="majorEastAsia" w:hAnsiTheme="majorHAnsi" w:cstheme="majorBidi"/>
      <w:color w:val="2F5496" w:themeColor="accent1" w:themeShade="BF"/>
      <w:sz w:val="22"/>
      <w:szCs w:val="22"/>
    </w:rPr>
  </w:style>
  <w:style w:type="character" w:styleId="Emphasis">
    <w:name w:val="Emphasis"/>
    <w:basedOn w:val="DefaultParagraphFont"/>
    <w:uiPriority w:val="20"/>
    <w:qFormat/>
    <w:rsid w:val="00C95F75"/>
    <w:rPr>
      <w:i/>
      <w:iCs/>
    </w:rPr>
  </w:style>
  <w:style w:type="paragraph" w:customStyle="1" w:styleId="11-PSF-Correspondingauthor-content">
    <w:name w:val="11-PSF-Corresponding author-content"/>
    <w:basedOn w:val="Normal"/>
    <w:qFormat/>
    <w:rsid w:val="00C95F75"/>
    <w:pPr>
      <w:widowControl w:val="0"/>
      <w:adjustRightInd w:val="0"/>
      <w:snapToGrid w:val="0"/>
      <w:spacing w:line="200" w:lineRule="exact"/>
    </w:pPr>
    <w:rPr>
      <w:rFonts w:ascii="Times New Roman" w:eastAsia="Times New Roman" w:hAnsi="Times New Roman" w:cs="Times New Roman"/>
      <w:noProof/>
      <w:kern w:val="2"/>
      <w:sz w:val="15"/>
      <w:szCs w:val="22"/>
      <w:lang w:val="en-GB" w:eastAsia="zh-CN"/>
    </w:rPr>
  </w:style>
  <w:style w:type="paragraph" w:customStyle="1" w:styleId="p1">
    <w:name w:val="p1"/>
    <w:basedOn w:val="Normal"/>
    <w:rsid w:val="00C95F75"/>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C95F75"/>
  </w:style>
  <w:style w:type="character" w:customStyle="1" w:styleId="mw-headline">
    <w:name w:val="mw-headline"/>
    <w:basedOn w:val="DefaultParagraphFont"/>
    <w:rsid w:val="00C95F75"/>
  </w:style>
  <w:style w:type="character" w:customStyle="1" w:styleId="author">
    <w:name w:val="author"/>
    <w:basedOn w:val="DefaultParagraphFont"/>
    <w:rsid w:val="00C95F75"/>
  </w:style>
  <w:style w:type="character" w:customStyle="1" w:styleId="time-wrap">
    <w:name w:val="time-wrap"/>
    <w:basedOn w:val="DefaultParagraphFont"/>
    <w:rsid w:val="00C95F75"/>
  </w:style>
  <w:style w:type="character" w:customStyle="1" w:styleId="commentcount">
    <w:name w:val="commentcount"/>
    <w:basedOn w:val="DefaultParagraphFont"/>
    <w:rsid w:val="00C95F75"/>
  </w:style>
  <w:style w:type="paragraph" w:customStyle="1" w:styleId="wp-caption-text">
    <w:name w:val="wp-caption-text"/>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0">
    <w:name w:val="gu-pstyle0"/>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1">
    <w:name w:val="gu-pstyle1"/>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2">
    <w:name w:val="gu-pstyle2"/>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3">
    <w:name w:val="gu-pstyle3"/>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4">
    <w:name w:val="gu-pstyle4"/>
    <w:basedOn w:val="Normal"/>
    <w:rsid w:val="00C95F75"/>
    <w:pPr>
      <w:spacing w:before="100" w:beforeAutospacing="1" w:after="100" w:afterAutospacing="1"/>
    </w:pPr>
    <w:rPr>
      <w:rFonts w:ascii="Times New Roman" w:eastAsia="Times New Roman" w:hAnsi="Times New Roman" w:cs="Times New Roman"/>
    </w:rPr>
  </w:style>
  <w:style w:type="paragraph" w:customStyle="1" w:styleId="dcr-1vtk2mf">
    <w:name w:val="dcr-1vtk2mf"/>
    <w:basedOn w:val="Normal"/>
    <w:rsid w:val="00C95F75"/>
    <w:pPr>
      <w:spacing w:before="100" w:beforeAutospacing="1" w:after="100" w:afterAutospacing="1"/>
    </w:pPr>
    <w:rPr>
      <w:rFonts w:ascii="Times New Roman" w:eastAsia="Times New Roman" w:hAnsi="Times New Roman" w:cs="Times New Roman"/>
    </w:rPr>
  </w:style>
  <w:style w:type="paragraph" w:customStyle="1" w:styleId="format-body">
    <w:name w:val="format-body"/>
    <w:basedOn w:val="Normal"/>
    <w:rsid w:val="00C95F75"/>
    <w:pPr>
      <w:spacing w:before="100" w:beforeAutospacing="1" w:after="100" w:afterAutospacing="1"/>
    </w:pPr>
    <w:rPr>
      <w:rFonts w:ascii="Times New Roman" w:eastAsia="Times New Roman" w:hAnsi="Times New Roman" w:cs="Times New Roman"/>
    </w:rPr>
  </w:style>
  <w:style w:type="character" w:customStyle="1" w:styleId="al-author-name-more">
    <w:name w:val="al-author-name-more"/>
    <w:basedOn w:val="DefaultParagraphFont"/>
    <w:rsid w:val="00C95F75"/>
  </w:style>
  <w:style w:type="character" w:customStyle="1" w:styleId="delimiter">
    <w:name w:val="delimiter"/>
    <w:basedOn w:val="DefaultParagraphFont"/>
    <w:rsid w:val="00C95F75"/>
  </w:style>
  <w:style w:type="character" w:customStyle="1" w:styleId="ref-journal">
    <w:name w:val="ref-journal"/>
    <w:basedOn w:val="DefaultParagraphFont"/>
    <w:rsid w:val="00C95F75"/>
  </w:style>
  <w:style w:type="character" w:customStyle="1" w:styleId="ref-vol">
    <w:name w:val="ref-vol"/>
    <w:basedOn w:val="DefaultParagraphFont"/>
    <w:rsid w:val="00C95F75"/>
  </w:style>
  <w:style w:type="paragraph" w:customStyle="1" w:styleId="p">
    <w:name w:val="p"/>
    <w:basedOn w:val="Normal"/>
    <w:rsid w:val="00C95F75"/>
    <w:pPr>
      <w:spacing w:before="100" w:beforeAutospacing="1" w:after="100" w:afterAutospacing="1"/>
    </w:pPr>
    <w:rPr>
      <w:rFonts w:ascii="Times New Roman" w:eastAsia="Times New Roman" w:hAnsi="Times New Roman" w:cs="Times New Roman"/>
    </w:rPr>
  </w:style>
  <w:style w:type="character" w:customStyle="1" w:styleId="shift">
    <w:name w:val="shift"/>
    <w:basedOn w:val="DefaultParagraphFont"/>
    <w:rsid w:val="00C95F75"/>
  </w:style>
  <w:style w:type="character" w:customStyle="1" w:styleId="articlecontenttext">
    <w:name w:val="articlecontenttext"/>
    <w:basedOn w:val="DefaultParagraphFont"/>
    <w:rsid w:val="00C95F75"/>
  </w:style>
  <w:style w:type="character" w:customStyle="1" w:styleId="citationjournalname">
    <w:name w:val="citationjournalname"/>
    <w:basedOn w:val="DefaultParagraphFont"/>
    <w:rsid w:val="00C95F75"/>
  </w:style>
  <w:style w:type="paragraph" w:customStyle="1" w:styleId="nova-legacy-e-listitem">
    <w:name w:val="nova-legacy-e-list__item"/>
    <w:basedOn w:val="Normal"/>
    <w:rsid w:val="00C95F75"/>
    <w:pPr>
      <w:spacing w:before="100" w:beforeAutospacing="1" w:after="100" w:afterAutospacing="1"/>
    </w:pPr>
    <w:rPr>
      <w:rFonts w:ascii="Times New Roman" w:eastAsia="Times New Roman" w:hAnsi="Times New Roman" w:cs="Times New Roman"/>
    </w:rPr>
  </w:style>
  <w:style w:type="paragraph" w:customStyle="1" w:styleId="ref-label">
    <w:name w:val="ref-label"/>
    <w:basedOn w:val="Normal"/>
    <w:rsid w:val="00C95F75"/>
    <w:pPr>
      <w:spacing w:before="100" w:beforeAutospacing="1" w:after="100" w:afterAutospacing="1"/>
    </w:pPr>
    <w:rPr>
      <w:rFonts w:ascii="Times New Roman" w:eastAsia="Times New Roman" w:hAnsi="Times New Roman" w:cs="Times New Roman"/>
    </w:rPr>
  </w:style>
  <w:style w:type="character" w:customStyle="1" w:styleId="lookuplink">
    <w:name w:val="lookuplink"/>
    <w:basedOn w:val="DefaultParagraphFont"/>
    <w:rsid w:val="00C95F75"/>
  </w:style>
  <w:style w:type="character" w:customStyle="1" w:styleId="generated">
    <w:name w:val="generated"/>
    <w:basedOn w:val="DefaultParagraphFont"/>
    <w:rsid w:val="00C95F75"/>
  </w:style>
  <w:style w:type="paragraph" w:customStyle="1" w:styleId="reference">
    <w:name w:val="reference"/>
    <w:basedOn w:val="Normal"/>
    <w:rsid w:val="00C95F75"/>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C95F75"/>
    <w:rPr>
      <w:i/>
      <w:iCs/>
    </w:rPr>
  </w:style>
  <w:style w:type="character" w:customStyle="1" w:styleId="string-name">
    <w:name w:val="string-name"/>
    <w:basedOn w:val="DefaultParagraphFont"/>
    <w:rsid w:val="00C95F75"/>
  </w:style>
  <w:style w:type="character" w:customStyle="1" w:styleId="surname">
    <w:name w:val="surname"/>
    <w:basedOn w:val="DefaultParagraphFont"/>
    <w:rsid w:val="00C95F75"/>
  </w:style>
  <w:style w:type="character" w:customStyle="1" w:styleId="given-names">
    <w:name w:val="given-names"/>
    <w:basedOn w:val="DefaultParagraphFont"/>
    <w:rsid w:val="00C95F75"/>
  </w:style>
  <w:style w:type="character" w:customStyle="1" w:styleId="year">
    <w:name w:val="year"/>
    <w:basedOn w:val="DefaultParagraphFont"/>
    <w:rsid w:val="00C95F75"/>
  </w:style>
  <w:style w:type="character" w:customStyle="1" w:styleId="article-title">
    <w:name w:val="article-title"/>
    <w:basedOn w:val="DefaultParagraphFont"/>
    <w:rsid w:val="00C95F75"/>
  </w:style>
  <w:style w:type="character" w:customStyle="1" w:styleId="source">
    <w:name w:val="source"/>
    <w:basedOn w:val="DefaultParagraphFont"/>
    <w:rsid w:val="00C95F75"/>
  </w:style>
  <w:style w:type="character" w:customStyle="1" w:styleId="volume">
    <w:name w:val="volume"/>
    <w:basedOn w:val="DefaultParagraphFont"/>
    <w:rsid w:val="00C95F75"/>
  </w:style>
  <w:style w:type="character" w:customStyle="1" w:styleId="fpage">
    <w:name w:val="fpage"/>
    <w:basedOn w:val="DefaultParagraphFont"/>
    <w:rsid w:val="00C95F75"/>
  </w:style>
  <w:style w:type="character" w:customStyle="1" w:styleId="lpage">
    <w:name w:val="lpage"/>
    <w:basedOn w:val="DefaultParagraphFont"/>
    <w:rsid w:val="00C95F75"/>
  </w:style>
  <w:style w:type="character" w:customStyle="1" w:styleId="element-citation">
    <w:name w:val="element-citation"/>
    <w:basedOn w:val="DefaultParagraphFont"/>
    <w:rsid w:val="00C95F75"/>
  </w:style>
  <w:style w:type="character" w:styleId="CommentReference">
    <w:name w:val="annotation reference"/>
    <w:basedOn w:val="DefaultParagraphFont"/>
    <w:uiPriority w:val="99"/>
    <w:semiHidden/>
    <w:unhideWhenUsed/>
    <w:rsid w:val="00C95F75"/>
    <w:rPr>
      <w:sz w:val="16"/>
      <w:szCs w:val="16"/>
    </w:rPr>
  </w:style>
  <w:style w:type="paragraph" w:styleId="CommentText">
    <w:name w:val="annotation text"/>
    <w:basedOn w:val="Normal"/>
    <w:link w:val="CommentTextChar"/>
    <w:uiPriority w:val="99"/>
    <w:semiHidden/>
    <w:unhideWhenUsed/>
    <w:rsid w:val="00C95F75"/>
    <w:pPr>
      <w:spacing w:after="160"/>
    </w:pPr>
    <w:rPr>
      <w:sz w:val="20"/>
      <w:szCs w:val="20"/>
    </w:rPr>
  </w:style>
  <w:style w:type="character" w:customStyle="1" w:styleId="CommentTextChar">
    <w:name w:val="Comment Text Char"/>
    <w:basedOn w:val="DefaultParagraphFont"/>
    <w:link w:val="CommentText"/>
    <w:uiPriority w:val="99"/>
    <w:semiHidden/>
    <w:rsid w:val="00C95F75"/>
    <w:rPr>
      <w:sz w:val="20"/>
      <w:szCs w:val="20"/>
    </w:rPr>
  </w:style>
  <w:style w:type="paragraph" w:styleId="CommentSubject">
    <w:name w:val="annotation subject"/>
    <w:basedOn w:val="CommentText"/>
    <w:next w:val="CommentText"/>
    <w:link w:val="CommentSubjectChar"/>
    <w:uiPriority w:val="99"/>
    <w:semiHidden/>
    <w:unhideWhenUsed/>
    <w:rsid w:val="00C95F75"/>
    <w:rPr>
      <w:b/>
      <w:bCs/>
    </w:rPr>
  </w:style>
  <w:style w:type="character" w:customStyle="1" w:styleId="CommentSubjectChar">
    <w:name w:val="Comment Subject Char"/>
    <w:basedOn w:val="CommentTextChar"/>
    <w:link w:val="CommentSubject"/>
    <w:uiPriority w:val="99"/>
    <w:semiHidden/>
    <w:rsid w:val="00C95F75"/>
    <w:rPr>
      <w:b/>
      <w:bCs/>
      <w:sz w:val="20"/>
      <w:szCs w:val="20"/>
    </w:rPr>
  </w:style>
  <w:style w:type="paragraph" w:customStyle="1" w:styleId="ydpa65ecc1fyiv2971100295ydp1259554cyiv0652410466ydp261fad6cmsonormal">
    <w:name w:val="ydpa65ecc1fyiv2971100295ydp1259554cyiv0652410466ydp261fad6cmsonormal"/>
    <w:basedOn w:val="Normal"/>
    <w:rsid w:val="00C95F75"/>
    <w:pPr>
      <w:spacing w:before="100" w:beforeAutospacing="1" w:after="100" w:afterAutospacing="1"/>
    </w:pPr>
    <w:rPr>
      <w:rFonts w:ascii="Times New Roman" w:eastAsia="Times New Roman" w:hAnsi="Times New Roman" w:cs="Times New Roman"/>
    </w:rPr>
  </w:style>
  <w:style w:type="character" w:customStyle="1" w:styleId="l6">
    <w:name w:val="l6"/>
    <w:basedOn w:val="DefaultParagraphFont"/>
    <w:rsid w:val="00C95F75"/>
  </w:style>
  <w:style w:type="character" w:styleId="LineNumber">
    <w:name w:val="line number"/>
    <w:basedOn w:val="DefaultParagraphFont"/>
    <w:uiPriority w:val="99"/>
    <w:semiHidden/>
    <w:unhideWhenUsed/>
    <w:rsid w:val="00C9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811">
      <w:bodyDiv w:val="1"/>
      <w:marLeft w:val="0"/>
      <w:marRight w:val="0"/>
      <w:marTop w:val="0"/>
      <w:marBottom w:val="0"/>
      <w:divBdr>
        <w:top w:val="none" w:sz="0" w:space="0" w:color="auto"/>
        <w:left w:val="none" w:sz="0" w:space="0" w:color="auto"/>
        <w:bottom w:val="none" w:sz="0" w:space="0" w:color="auto"/>
        <w:right w:val="none" w:sz="0" w:space="0" w:color="auto"/>
      </w:divBdr>
    </w:div>
    <w:div w:id="11811227">
      <w:bodyDiv w:val="1"/>
      <w:marLeft w:val="0"/>
      <w:marRight w:val="0"/>
      <w:marTop w:val="0"/>
      <w:marBottom w:val="0"/>
      <w:divBdr>
        <w:top w:val="none" w:sz="0" w:space="0" w:color="auto"/>
        <w:left w:val="none" w:sz="0" w:space="0" w:color="auto"/>
        <w:bottom w:val="none" w:sz="0" w:space="0" w:color="auto"/>
        <w:right w:val="none" w:sz="0" w:space="0" w:color="auto"/>
      </w:divBdr>
    </w:div>
    <w:div w:id="765003780">
      <w:bodyDiv w:val="1"/>
      <w:marLeft w:val="0"/>
      <w:marRight w:val="0"/>
      <w:marTop w:val="0"/>
      <w:marBottom w:val="0"/>
      <w:divBdr>
        <w:top w:val="none" w:sz="0" w:space="0" w:color="auto"/>
        <w:left w:val="none" w:sz="0" w:space="0" w:color="auto"/>
        <w:bottom w:val="none" w:sz="0" w:space="0" w:color="auto"/>
        <w:right w:val="none" w:sz="0" w:space="0" w:color="auto"/>
      </w:divBdr>
    </w:div>
    <w:div w:id="1283612497">
      <w:bodyDiv w:val="1"/>
      <w:marLeft w:val="0"/>
      <w:marRight w:val="0"/>
      <w:marTop w:val="0"/>
      <w:marBottom w:val="0"/>
      <w:divBdr>
        <w:top w:val="none" w:sz="0" w:space="0" w:color="auto"/>
        <w:left w:val="none" w:sz="0" w:space="0" w:color="auto"/>
        <w:bottom w:val="none" w:sz="0" w:space="0" w:color="auto"/>
        <w:right w:val="none" w:sz="0" w:space="0" w:color="auto"/>
      </w:divBdr>
    </w:div>
    <w:div w:id="1325665189">
      <w:bodyDiv w:val="1"/>
      <w:marLeft w:val="0"/>
      <w:marRight w:val="0"/>
      <w:marTop w:val="0"/>
      <w:marBottom w:val="0"/>
      <w:divBdr>
        <w:top w:val="none" w:sz="0" w:space="0" w:color="auto"/>
        <w:left w:val="none" w:sz="0" w:space="0" w:color="auto"/>
        <w:bottom w:val="none" w:sz="0" w:space="0" w:color="auto"/>
        <w:right w:val="none" w:sz="0" w:space="0" w:color="auto"/>
      </w:divBdr>
    </w:div>
    <w:div w:id="1353267270">
      <w:bodyDiv w:val="1"/>
      <w:marLeft w:val="0"/>
      <w:marRight w:val="0"/>
      <w:marTop w:val="0"/>
      <w:marBottom w:val="0"/>
      <w:divBdr>
        <w:top w:val="none" w:sz="0" w:space="0" w:color="auto"/>
        <w:left w:val="none" w:sz="0" w:space="0" w:color="auto"/>
        <w:bottom w:val="none" w:sz="0" w:space="0" w:color="auto"/>
        <w:right w:val="none" w:sz="0" w:space="0" w:color="auto"/>
      </w:divBdr>
    </w:div>
    <w:div w:id="1490748103">
      <w:bodyDiv w:val="1"/>
      <w:marLeft w:val="0"/>
      <w:marRight w:val="0"/>
      <w:marTop w:val="0"/>
      <w:marBottom w:val="0"/>
      <w:divBdr>
        <w:top w:val="none" w:sz="0" w:space="0" w:color="auto"/>
        <w:left w:val="none" w:sz="0" w:space="0" w:color="auto"/>
        <w:bottom w:val="none" w:sz="0" w:space="0" w:color="auto"/>
        <w:right w:val="none" w:sz="0" w:space="0" w:color="auto"/>
      </w:divBdr>
    </w:div>
    <w:div w:id="1594623953">
      <w:bodyDiv w:val="1"/>
      <w:marLeft w:val="0"/>
      <w:marRight w:val="0"/>
      <w:marTop w:val="0"/>
      <w:marBottom w:val="0"/>
      <w:divBdr>
        <w:top w:val="none" w:sz="0" w:space="0" w:color="auto"/>
        <w:left w:val="none" w:sz="0" w:space="0" w:color="auto"/>
        <w:bottom w:val="none" w:sz="0" w:space="0" w:color="auto"/>
        <w:right w:val="none" w:sz="0" w:space="0" w:color="auto"/>
      </w:divBdr>
    </w:div>
    <w:div w:id="1604147437">
      <w:bodyDiv w:val="1"/>
      <w:marLeft w:val="0"/>
      <w:marRight w:val="0"/>
      <w:marTop w:val="0"/>
      <w:marBottom w:val="0"/>
      <w:divBdr>
        <w:top w:val="none" w:sz="0" w:space="0" w:color="auto"/>
        <w:left w:val="none" w:sz="0" w:space="0" w:color="auto"/>
        <w:bottom w:val="none" w:sz="0" w:space="0" w:color="auto"/>
        <w:right w:val="none" w:sz="0" w:space="0" w:color="auto"/>
      </w:divBdr>
    </w:div>
    <w:div w:id="1743916575">
      <w:bodyDiv w:val="1"/>
      <w:marLeft w:val="0"/>
      <w:marRight w:val="0"/>
      <w:marTop w:val="0"/>
      <w:marBottom w:val="0"/>
      <w:divBdr>
        <w:top w:val="none" w:sz="0" w:space="0" w:color="auto"/>
        <w:left w:val="none" w:sz="0" w:space="0" w:color="auto"/>
        <w:bottom w:val="none" w:sz="0" w:space="0" w:color="auto"/>
        <w:right w:val="none" w:sz="0" w:space="0" w:color="auto"/>
      </w:divBdr>
    </w:div>
    <w:div w:id="1807314815">
      <w:bodyDiv w:val="1"/>
      <w:marLeft w:val="0"/>
      <w:marRight w:val="0"/>
      <w:marTop w:val="0"/>
      <w:marBottom w:val="0"/>
      <w:divBdr>
        <w:top w:val="none" w:sz="0" w:space="0" w:color="auto"/>
        <w:left w:val="none" w:sz="0" w:space="0" w:color="auto"/>
        <w:bottom w:val="none" w:sz="0" w:space="0" w:color="auto"/>
        <w:right w:val="none" w:sz="0" w:space="0" w:color="auto"/>
      </w:divBdr>
    </w:div>
    <w:div w:id="20130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19</Pages>
  <Words>9883</Words>
  <Characters>56339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Rafay Nawaz</dc:creator>
  <cp:keywords/>
  <dc:description/>
  <cp:lastModifiedBy>PMYLS</cp:lastModifiedBy>
  <cp:revision>77</cp:revision>
  <cp:lastPrinted>2023-08-05T13:24:00Z</cp:lastPrinted>
  <dcterms:created xsi:type="dcterms:W3CDTF">2023-01-06T05:58:00Z</dcterms:created>
  <dcterms:modified xsi:type="dcterms:W3CDTF">2024-12-24T18:05:00Z</dcterms:modified>
</cp:coreProperties>
</file>